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628A9" w14:textId="77777777" w:rsidR="00632EC2" w:rsidRPr="00632EC2" w:rsidRDefault="00632EC2" w:rsidP="00507098">
      <w:pPr>
        <w:pStyle w:val="Pa0"/>
        <w:spacing w:after="120" w:line="240" w:lineRule="auto"/>
        <w:rPr>
          <w:rStyle w:val="A5"/>
          <w:rFonts w:asciiTheme="minorHAnsi" w:hAnsiTheme="minorHAnsi" w:cstheme="minorHAnsi"/>
          <w:sz w:val="22"/>
          <w:szCs w:val="22"/>
        </w:rPr>
      </w:pPr>
      <w:r w:rsidRPr="00632EC2">
        <w:rPr>
          <w:rStyle w:val="A5"/>
          <w:rFonts w:asciiTheme="minorHAnsi" w:hAnsiTheme="minorHAnsi" w:cstheme="minorHAnsi"/>
          <w:sz w:val="22"/>
          <w:szCs w:val="22"/>
        </w:rPr>
        <w:t>Introduction</w:t>
      </w:r>
    </w:p>
    <w:p w14:paraId="05057419" w14:textId="09D006EB" w:rsidR="00507098" w:rsidRPr="00582B4D" w:rsidRDefault="00507098" w:rsidP="00507098">
      <w:pPr>
        <w:pStyle w:val="Pa0"/>
        <w:spacing w:after="120" w:line="240" w:lineRule="auto"/>
        <w:rPr>
          <w:rStyle w:val="A5"/>
          <w:rFonts w:asciiTheme="minorHAnsi" w:hAnsiTheme="minorHAnsi" w:cstheme="minorHAnsi"/>
          <w:b w:val="0"/>
          <w:bCs w:val="0"/>
          <w:sz w:val="22"/>
          <w:szCs w:val="22"/>
        </w:rPr>
      </w:pPr>
      <w:r w:rsidRPr="00582B4D">
        <w:rPr>
          <w:rStyle w:val="A5"/>
          <w:rFonts w:asciiTheme="minorHAnsi" w:hAnsiTheme="minorHAnsi" w:cstheme="minorHAnsi"/>
          <w:b w:val="0"/>
          <w:bCs w:val="0"/>
          <w:sz w:val="22"/>
          <w:szCs w:val="22"/>
        </w:rPr>
        <w:t xml:space="preserve">The Stars of the Future awards are intended to recognise and reward outstanding apprentices </w:t>
      </w:r>
      <w:r w:rsidR="00081055">
        <w:rPr>
          <w:rStyle w:val="A5"/>
          <w:rFonts w:asciiTheme="minorHAnsi" w:hAnsiTheme="minorHAnsi" w:cstheme="minorHAnsi"/>
          <w:b w:val="0"/>
          <w:bCs w:val="0"/>
          <w:sz w:val="22"/>
          <w:szCs w:val="22"/>
        </w:rPr>
        <w:t xml:space="preserve">and trainees </w:t>
      </w:r>
      <w:r w:rsidRPr="00582B4D">
        <w:rPr>
          <w:rStyle w:val="A5"/>
          <w:rFonts w:asciiTheme="minorHAnsi" w:hAnsiTheme="minorHAnsi" w:cstheme="minorHAnsi"/>
          <w:b w:val="0"/>
          <w:bCs w:val="0"/>
          <w:sz w:val="22"/>
          <w:szCs w:val="22"/>
        </w:rPr>
        <w:t>who not only bring ability and commitment to their learning and their work, but also possess those extra capabilities which mark them out as being not only the foundations of the future of the industry, but also potentially its future leaders.</w:t>
      </w:r>
    </w:p>
    <w:p w14:paraId="3D439BF4" w14:textId="6F334519" w:rsidR="00507098" w:rsidRDefault="00507098" w:rsidP="00507098">
      <w:pPr>
        <w:pStyle w:val="ListParagraph"/>
        <w:spacing w:after="120" w:line="240" w:lineRule="auto"/>
        <w:ind w:left="0"/>
        <w:contextualSpacing w:val="0"/>
      </w:pPr>
      <w:r>
        <w:t>However, the successful learning journey of any apprentice</w:t>
      </w:r>
      <w:r w:rsidR="00081055">
        <w:t xml:space="preserve"> and trainee</w:t>
      </w:r>
      <w:r>
        <w:t xml:space="preserve"> is only possible through the guidance, help and support provided by co-workers and other employees of the organisation. In many cases, the apprentice</w:t>
      </w:r>
      <w:r w:rsidR="00081055">
        <w:t>/trainee</w:t>
      </w:r>
      <w:r>
        <w:t xml:space="preserve"> is assigned to a single or small group of co-workers who take on</w:t>
      </w:r>
      <w:r w:rsidR="00951CD8">
        <w:t xml:space="preserve">, </w:t>
      </w:r>
      <w:r>
        <w:t>usually unrecognised,</w:t>
      </w:r>
      <w:r w:rsidR="00951CD8">
        <w:t xml:space="preserve"> a</w:t>
      </w:r>
      <w:r>
        <w:t xml:space="preserve"> mentoring role in supporting and guiding the apprentice</w:t>
      </w:r>
      <w:r w:rsidR="00081055">
        <w:t>/trainee</w:t>
      </w:r>
      <w:r>
        <w:t xml:space="preserve"> not just on technical and work processes but also at a pastoral-role level for relationships, welfare and behavioural support.</w:t>
      </w:r>
    </w:p>
    <w:p w14:paraId="798C1E47" w14:textId="1A1EE533" w:rsidR="00507098" w:rsidRDefault="005810A0" w:rsidP="00507098">
      <w:pPr>
        <w:pStyle w:val="ListParagraph"/>
        <w:spacing w:after="120" w:line="240" w:lineRule="auto"/>
        <w:ind w:left="0"/>
        <w:contextualSpacing w:val="0"/>
      </w:pPr>
      <w:r>
        <w:t>Good</w:t>
      </w:r>
      <w:r w:rsidR="00507098" w:rsidRPr="00452E49">
        <w:t xml:space="preserve"> mentor</w:t>
      </w:r>
      <w:r>
        <w:t>s</w:t>
      </w:r>
      <w:r w:rsidR="00507098" w:rsidRPr="00452E49">
        <w:t xml:space="preserve"> help </w:t>
      </w:r>
      <w:r>
        <w:t>apprentices</w:t>
      </w:r>
      <w:r w:rsidR="00507098" w:rsidRPr="00452E49">
        <w:t xml:space="preserve"> improve their skills and develop the ability to </w:t>
      </w:r>
      <w:r w:rsidR="00507098">
        <w:t xml:space="preserve">be a fully proficient and integrated employee, attaining the right attributes and attitudes. To recognise individuals who undertake this important function, a </w:t>
      </w:r>
      <w:r>
        <w:t>Stars award</w:t>
      </w:r>
      <w:r w:rsidR="00507098">
        <w:t xml:space="preserve"> is being offered </w:t>
      </w:r>
      <w:r>
        <w:t>to those who have an</w:t>
      </w:r>
      <w:r w:rsidR="00507098">
        <w:t xml:space="preserve"> Apprentice Mentor</w:t>
      </w:r>
      <w:r>
        <w:t xml:space="preserve"> role</w:t>
      </w:r>
      <w:r w:rsidR="00507098">
        <w:t>. Employers are invited to nominate an apprenticeship</w:t>
      </w:r>
      <w:r w:rsidR="00081055">
        <w:t>/trainee</w:t>
      </w:r>
      <w:r w:rsidR="00507098">
        <w:t xml:space="preserve"> mentor by completing the form below.</w:t>
      </w:r>
    </w:p>
    <w:p w14:paraId="0F7272FF" w14:textId="77777777" w:rsidR="00507098" w:rsidRPr="00EE27B5" w:rsidRDefault="00507098" w:rsidP="00507098">
      <w:pPr>
        <w:pStyle w:val="ListParagraph"/>
        <w:spacing w:after="120" w:line="240" w:lineRule="auto"/>
        <w:ind w:left="0"/>
        <w:contextualSpacing w:val="0"/>
        <w:rPr>
          <w:b/>
          <w:bCs/>
        </w:rPr>
      </w:pPr>
      <w:r w:rsidRPr="00EE27B5">
        <w:rPr>
          <w:b/>
          <w:bCs/>
        </w:rPr>
        <w:t>Nomination Criteria</w:t>
      </w:r>
    </w:p>
    <w:p w14:paraId="25C4C927" w14:textId="39783594" w:rsidR="005810A0" w:rsidRDefault="00507098" w:rsidP="00507098">
      <w:pPr>
        <w:spacing w:after="120" w:line="240" w:lineRule="auto"/>
      </w:pPr>
      <w:r>
        <w:t xml:space="preserve">The nomination should be made for one person who, in the view of the nominating employer, </w:t>
      </w:r>
      <w:r w:rsidR="00C4589C">
        <w:t xml:space="preserve">is </w:t>
      </w:r>
      <w:r w:rsidR="005810A0">
        <w:t xml:space="preserve">someone who </w:t>
      </w:r>
      <w:r w:rsidR="00C4589C">
        <w:t>i</w:t>
      </w:r>
      <w:r w:rsidR="005810A0">
        <w:t>s</w:t>
      </w:r>
      <w:r w:rsidR="00C4589C">
        <w:t xml:space="preserve"> </w:t>
      </w:r>
      <w:r>
        <w:t>guid</w:t>
      </w:r>
      <w:r w:rsidR="00C4589C">
        <w:t>ing</w:t>
      </w:r>
      <w:r>
        <w:t xml:space="preserve"> and support</w:t>
      </w:r>
      <w:r w:rsidR="00C4589C">
        <w:t>ing</w:t>
      </w:r>
      <w:r>
        <w:t xml:space="preserve"> </w:t>
      </w:r>
      <w:r w:rsidR="00C4589C">
        <w:t>one or more</w:t>
      </w:r>
      <w:r>
        <w:t xml:space="preserve"> apprentice</w:t>
      </w:r>
      <w:r w:rsidR="00C4589C">
        <w:t>s</w:t>
      </w:r>
      <w:r w:rsidR="00081055">
        <w:t>/trainee</w:t>
      </w:r>
      <w:r w:rsidR="00C4589C">
        <w:t>s</w:t>
      </w:r>
      <w:r>
        <w:t xml:space="preserve"> </w:t>
      </w:r>
      <w:r w:rsidR="00C4589C">
        <w:t xml:space="preserve">in </w:t>
      </w:r>
      <w:r w:rsidR="005810A0">
        <w:t xml:space="preserve">the workplace or across their organisation in </w:t>
      </w:r>
      <w:r w:rsidR="00C4589C">
        <w:t xml:space="preserve">both technical aspects of learning as well as providing personal guidance </w:t>
      </w:r>
      <w:r>
        <w:t xml:space="preserve">during their learning journey. </w:t>
      </w:r>
    </w:p>
    <w:p w14:paraId="34B25503" w14:textId="7FF6C183" w:rsidR="00507098" w:rsidRDefault="00507098" w:rsidP="00507098">
      <w:pPr>
        <w:spacing w:after="120" w:line="240" w:lineRule="auto"/>
      </w:pPr>
      <w:r w:rsidRPr="00452E49">
        <w:t xml:space="preserve">The typical mentor would be an experienced </w:t>
      </w:r>
      <w:r w:rsidR="00951CD8">
        <w:t>co-</w:t>
      </w:r>
      <w:r w:rsidRPr="00452E49">
        <w:t xml:space="preserve">worker </w:t>
      </w:r>
      <w:r w:rsidR="00582B4D">
        <w:t xml:space="preserve">of the same occupation </w:t>
      </w:r>
      <w:r>
        <w:t>who</w:t>
      </w:r>
      <w:r w:rsidR="00C4589C">
        <w:t xml:space="preserve"> in essence has volunteered</w:t>
      </w:r>
      <w:r w:rsidR="005810A0">
        <w:t xml:space="preserve"> </w:t>
      </w:r>
      <w:r w:rsidR="00C4589C">
        <w:t>to take on the role and</w:t>
      </w:r>
      <w:r>
        <w:t xml:space="preserve"> has</w:t>
      </w:r>
      <w:r w:rsidRPr="00452E49">
        <w:t xml:space="preserve"> the personal </w:t>
      </w:r>
      <w:r w:rsidR="00582B4D">
        <w:t>attributes</w:t>
      </w:r>
      <w:r w:rsidRPr="00452E49">
        <w:t xml:space="preserve"> to enable their experiences and practical skills to be passed onto the apprentice</w:t>
      </w:r>
      <w:r w:rsidR="00582B4D">
        <w:t xml:space="preserve">, or </w:t>
      </w:r>
      <w:r w:rsidR="00081055">
        <w:t xml:space="preserve">is a </w:t>
      </w:r>
      <w:r w:rsidR="00582B4D">
        <w:t xml:space="preserve">designated employee who directly and consistently </w:t>
      </w:r>
      <w:r w:rsidR="00582B4D" w:rsidRPr="00452E49">
        <w:t>aid</w:t>
      </w:r>
      <w:r w:rsidR="00582B4D">
        <w:t>s</w:t>
      </w:r>
      <w:r w:rsidR="00582B4D" w:rsidRPr="00452E49">
        <w:t xml:space="preserve"> the development of the apprentice</w:t>
      </w:r>
      <w:r w:rsidR="00081055">
        <w:t>/trainee</w:t>
      </w:r>
      <w:r w:rsidR="00582B4D">
        <w:t xml:space="preserve"> throughout the learning journey</w:t>
      </w:r>
      <w:r w:rsidR="00582B4D" w:rsidRPr="00452E49">
        <w:t>.</w:t>
      </w:r>
    </w:p>
    <w:p w14:paraId="38742CA8" w14:textId="01DDBA75" w:rsidR="00507098" w:rsidRDefault="00507098" w:rsidP="00507098">
      <w:pPr>
        <w:spacing w:after="120" w:line="240" w:lineRule="auto"/>
      </w:pPr>
      <w:r>
        <w:t>They will consistently demonstrate and promote good</w:t>
      </w:r>
      <w:r w:rsidRPr="00452E49">
        <w:t xml:space="preserve"> habits or </w:t>
      </w:r>
      <w:r>
        <w:t>best</w:t>
      </w:r>
      <w:r w:rsidRPr="00452E49">
        <w:t xml:space="preserve"> working practices to ensure that development of the apprentice</w:t>
      </w:r>
      <w:r w:rsidR="00081055">
        <w:t>/trainee</w:t>
      </w:r>
      <w:r w:rsidRPr="00452E49">
        <w:t xml:space="preserve"> is in compliance with current health and safety legislation, best practice and the training provided. </w:t>
      </w:r>
    </w:p>
    <w:p w14:paraId="5BE1F754" w14:textId="59752E13" w:rsidR="00507098" w:rsidRDefault="00507098" w:rsidP="00507098">
      <w:pPr>
        <w:spacing w:after="120" w:line="240" w:lineRule="auto"/>
      </w:pPr>
      <w:r w:rsidRPr="00452E49">
        <w:t xml:space="preserve">The selected mentor needs to understand and have empathy with </w:t>
      </w:r>
      <w:r w:rsidR="00582B4D">
        <w:t>personal-development</w:t>
      </w:r>
      <w:r w:rsidRPr="00452E49">
        <w:t xml:space="preserve"> issues and attributes, and be able to assist where necessary in evidence collection for an apprentice’s</w:t>
      </w:r>
      <w:r w:rsidR="00081055">
        <w:t xml:space="preserve">/trainee’s </w:t>
      </w:r>
      <w:r w:rsidRPr="00452E49">
        <w:t xml:space="preserve">workplace-based qualification.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07098" w14:paraId="7F6CBDCC" w14:textId="77777777" w:rsidTr="00F93FC5">
        <w:tc>
          <w:tcPr>
            <w:tcW w:w="9016" w:type="dxa"/>
            <w:shd w:val="clear" w:color="auto" w:fill="D9D9D9" w:themeFill="background1" w:themeFillShade="D9"/>
          </w:tcPr>
          <w:p w14:paraId="06DA4A9B" w14:textId="77777777" w:rsidR="00507098" w:rsidRPr="000554A6" w:rsidRDefault="00507098" w:rsidP="00F93FC5">
            <w:pPr>
              <w:rPr>
                <w:b/>
              </w:rPr>
            </w:pPr>
            <w:r>
              <w:rPr>
                <w:b/>
              </w:rPr>
              <w:t xml:space="preserve">Nominating </w:t>
            </w:r>
            <w:r w:rsidRPr="000554A6">
              <w:rPr>
                <w:b/>
              </w:rPr>
              <w:t>Employer Details</w:t>
            </w:r>
          </w:p>
        </w:tc>
      </w:tr>
      <w:tr w:rsidR="00507098" w14:paraId="499ED115" w14:textId="77777777" w:rsidTr="00F93FC5">
        <w:tc>
          <w:tcPr>
            <w:tcW w:w="9016" w:type="dxa"/>
            <w:shd w:val="clear" w:color="auto" w:fill="auto"/>
          </w:tcPr>
          <w:p w14:paraId="09BA42BC" w14:textId="77777777" w:rsidR="00507098" w:rsidRDefault="00507098" w:rsidP="00F93FC5">
            <w:r>
              <w:t xml:space="preserve">Organisation Name: </w:t>
            </w:r>
          </w:p>
        </w:tc>
      </w:tr>
      <w:tr w:rsidR="00507098" w14:paraId="4B26BC04" w14:textId="77777777" w:rsidTr="00F93FC5">
        <w:trPr>
          <w:trHeight w:val="684"/>
        </w:trPr>
        <w:tc>
          <w:tcPr>
            <w:tcW w:w="9016" w:type="dxa"/>
            <w:shd w:val="clear" w:color="auto" w:fill="auto"/>
          </w:tcPr>
          <w:p w14:paraId="6CC7E19A" w14:textId="77777777" w:rsidR="00507098" w:rsidRDefault="00507098" w:rsidP="00F93FC5">
            <w:r>
              <w:t xml:space="preserve">Address: </w:t>
            </w:r>
          </w:p>
        </w:tc>
      </w:tr>
      <w:tr w:rsidR="00507098" w:rsidRPr="007B4EF7" w14:paraId="4F840C6A" w14:textId="77777777" w:rsidTr="00F93FC5">
        <w:tc>
          <w:tcPr>
            <w:tcW w:w="9016" w:type="dxa"/>
            <w:shd w:val="clear" w:color="auto" w:fill="D9D9D9" w:themeFill="background1" w:themeFillShade="D9"/>
          </w:tcPr>
          <w:p w14:paraId="2807D506" w14:textId="323212A0" w:rsidR="00507098" w:rsidRPr="007B4EF7" w:rsidRDefault="00507098" w:rsidP="00F93FC5">
            <w:pPr>
              <w:rPr>
                <w:b/>
                <w:color w:val="F2EFAC"/>
              </w:rPr>
            </w:pPr>
            <w:r>
              <w:rPr>
                <w:b/>
              </w:rPr>
              <w:t>Mentor’s Details</w:t>
            </w:r>
            <w:r w:rsidR="006D0818">
              <w:rPr>
                <w:b/>
              </w:rPr>
              <w:t xml:space="preserve">        </w:t>
            </w:r>
          </w:p>
        </w:tc>
      </w:tr>
      <w:tr w:rsidR="00507098" w:rsidRPr="00341835" w14:paraId="170A6ADF" w14:textId="77777777" w:rsidTr="00F93FC5">
        <w:trPr>
          <w:trHeight w:val="319"/>
        </w:trPr>
        <w:tc>
          <w:tcPr>
            <w:tcW w:w="9016" w:type="dxa"/>
            <w:shd w:val="clear" w:color="auto" w:fill="auto"/>
          </w:tcPr>
          <w:p w14:paraId="17DD120E" w14:textId="77777777" w:rsidR="00507098" w:rsidRPr="00341835" w:rsidRDefault="00507098" w:rsidP="00F93FC5">
            <w:r w:rsidRPr="00341835">
              <w:t xml:space="preserve">Name: </w:t>
            </w:r>
            <w:r>
              <w:t xml:space="preserve">                                                                                                               D.O.B.        /           /                 </w:t>
            </w:r>
          </w:p>
        </w:tc>
      </w:tr>
    </w:tbl>
    <w:p w14:paraId="05B2A0F1" w14:textId="799C2AB0" w:rsidR="00507098" w:rsidRDefault="00507098" w:rsidP="00507098">
      <w:pPr>
        <w:spacing w:after="120" w:line="240" w:lineRule="auto"/>
        <w:rPr>
          <w:iCs/>
        </w:rPr>
      </w:pPr>
      <w:r>
        <w:rPr>
          <w:iCs/>
        </w:rPr>
        <w:t xml:space="preserve">  </w:t>
      </w:r>
      <w:r w:rsidRPr="00BC42CE">
        <w:rPr>
          <w:iCs/>
        </w:rPr>
        <w:t>Occupation/role</w:t>
      </w:r>
      <w:r>
        <w:rPr>
          <w:iCs/>
        </w:rPr>
        <w:t>:</w:t>
      </w:r>
    </w:p>
    <w:p w14:paraId="30D4EC4F" w14:textId="7C45E337" w:rsidR="00507098" w:rsidRDefault="006D0818" w:rsidP="006D0818">
      <w:pPr>
        <w:spacing w:after="120"/>
        <w:rPr>
          <w:i/>
        </w:rPr>
      </w:pPr>
      <w:r>
        <w:t xml:space="preserve">  Contact phone no:                                           Contact email address: </w:t>
      </w:r>
    </w:p>
    <w:p w14:paraId="737A535C" w14:textId="0D47BBA9" w:rsidR="00507098" w:rsidRPr="00F73FF7" w:rsidRDefault="00507098" w:rsidP="00507098">
      <w:pPr>
        <w:spacing w:after="120" w:line="240" w:lineRule="auto"/>
        <w:rPr>
          <w:i/>
        </w:rPr>
      </w:pPr>
      <w:r w:rsidRPr="00BE65E4">
        <w:rPr>
          <w:i/>
        </w:rPr>
        <w:lastRenderedPageBreak/>
        <w:t xml:space="preserve">To determine the strengths of the nominee, employers are asked to rate each </w:t>
      </w:r>
      <w:r>
        <w:rPr>
          <w:i/>
        </w:rPr>
        <w:t>item against the following criteria: 1 = good,  2 = strong,  3 = exemplary</w:t>
      </w:r>
      <w:r w:rsidRPr="00BE65E4">
        <w:rPr>
          <w:i/>
        </w:rPr>
        <w:t xml:space="preserve"> </w:t>
      </w:r>
    </w:p>
    <w:p w14:paraId="36DCE742" w14:textId="77777777" w:rsidR="00507098" w:rsidRPr="00293297" w:rsidRDefault="00507098" w:rsidP="00507098">
      <w:pPr>
        <w:spacing w:after="120" w:line="240" w:lineRule="auto"/>
      </w:pPr>
      <w:r>
        <w:t>Please provide both a rating and short supporting narrative for all criteria.</w:t>
      </w:r>
    </w:p>
    <w:tbl>
      <w:tblPr>
        <w:tblStyle w:val="TableGrid"/>
        <w:tblW w:w="9328" w:type="dxa"/>
        <w:tblLook w:val="04A0" w:firstRow="1" w:lastRow="0" w:firstColumn="1" w:lastColumn="0" w:noHBand="0" w:noVBand="1"/>
      </w:tblPr>
      <w:tblGrid>
        <w:gridCol w:w="1985"/>
        <w:gridCol w:w="6541"/>
        <w:gridCol w:w="802"/>
      </w:tblGrid>
      <w:tr w:rsidR="00507098" w14:paraId="7D94989A" w14:textId="77777777" w:rsidTr="00582B4D">
        <w:tc>
          <w:tcPr>
            <w:tcW w:w="1985" w:type="dxa"/>
            <w:tcBorders>
              <w:top w:val="nil"/>
              <w:left w:val="nil"/>
              <w:bottom w:val="nil"/>
              <w:right w:val="nil"/>
            </w:tcBorders>
            <w:shd w:val="clear" w:color="auto" w:fill="D9D9D9" w:themeFill="background1" w:themeFillShade="D9"/>
          </w:tcPr>
          <w:p w14:paraId="53A0AC1D" w14:textId="77777777" w:rsidR="00507098" w:rsidRPr="00B42897" w:rsidRDefault="00507098" w:rsidP="00F93FC5">
            <w:pPr>
              <w:jc w:val="center"/>
              <w:rPr>
                <w:bCs/>
              </w:rPr>
            </w:pPr>
            <w:r w:rsidRPr="00B42897">
              <w:rPr>
                <w:bCs/>
              </w:rPr>
              <w:t>Criteria</w:t>
            </w:r>
          </w:p>
        </w:tc>
        <w:tc>
          <w:tcPr>
            <w:tcW w:w="6541" w:type="dxa"/>
            <w:tcBorders>
              <w:top w:val="nil"/>
              <w:left w:val="nil"/>
              <w:bottom w:val="nil"/>
              <w:right w:val="nil"/>
            </w:tcBorders>
            <w:shd w:val="clear" w:color="auto" w:fill="D9D9D9" w:themeFill="background1" w:themeFillShade="D9"/>
          </w:tcPr>
          <w:p w14:paraId="55F7A5E8" w14:textId="77777777" w:rsidR="00507098" w:rsidRPr="00B42897" w:rsidRDefault="00507098" w:rsidP="00F93FC5">
            <w:pPr>
              <w:jc w:val="center"/>
              <w:rPr>
                <w:bCs/>
              </w:rPr>
            </w:pPr>
            <w:r w:rsidRPr="00B42897">
              <w:rPr>
                <w:bCs/>
              </w:rPr>
              <w:t>Supporting Statement</w:t>
            </w:r>
          </w:p>
        </w:tc>
        <w:tc>
          <w:tcPr>
            <w:tcW w:w="802" w:type="dxa"/>
            <w:tcBorders>
              <w:top w:val="nil"/>
              <w:left w:val="nil"/>
              <w:bottom w:val="nil"/>
              <w:right w:val="nil"/>
            </w:tcBorders>
            <w:shd w:val="clear" w:color="auto" w:fill="D9D9D9" w:themeFill="background1" w:themeFillShade="D9"/>
          </w:tcPr>
          <w:p w14:paraId="18A4992A" w14:textId="77777777" w:rsidR="00507098" w:rsidRPr="00B42897" w:rsidRDefault="00507098" w:rsidP="00F93FC5">
            <w:pPr>
              <w:jc w:val="center"/>
              <w:rPr>
                <w:bCs/>
              </w:rPr>
            </w:pPr>
            <w:r w:rsidRPr="00B42897">
              <w:rPr>
                <w:bCs/>
              </w:rPr>
              <w:t>Rating</w:t>
            </w:r>
          </w:p>
        </w:tc>
      </w:tr>
      <w:tr w:rsidR="00507098" w14:paraId="00AEA810" w14:textId="77777777" w:rsidTr="00582B4D">
        <w:tc>
          <w:tcPr>
            <w:tcW w:w="1985" w:type="dxa"/>
            <w:tcBorders>
              <w:top w:val="nil"/>
              <w:left w:val="nil"/>
              <w:bottom w:val="nil"/>
              <w:right w:val="single" w:sz="4" w:space="0" w:color="auto"/>
            </w:tcBorders>
          </w:tcPr>
          <w:p w14:paraId="48AF3C90" w14:textId="77777777" w:rsidR="00507098" w:rsidRDefault="00507098" w:rsidP="00582B4D">
            <w:pPr>
              <w:spacing w:before="60" w:after="60" w:line="240" w:lineRule="auto"/>
            </w:pPr>
            <w:r>
              <w:t>Devotion, enthusiasm and availability to the role</w:t>
            </w:r>
          </w:p>
        </w:tc>
        <w:tc>
          <w:tcPr>
            <w:tcW w:w="6541" w:type="dxa"/>
            <w:tcBorders>
              <w:top w:val="nil"/>
              <w:left w:val="single" w:sz="4" w:space="0" w:color="auto"/>
              <w:bottom w:val="nil"/>
              <w:right w:val="single" w:sz="4" w:space="0" w:color="auto"/>
            </w:tcBorders>
            <w:shd w:val="clear" w:color="auto" w:fill="auto"/>
          </w:tcPr>
          <w:p w14:paraId="05B33A75" w14:textId="77777777" w:rsidR="00507098" w:rsidRPr="005649D8" w:rsidRDefault="00507098" w:rsidP="00F93FC5"/>
        </w:tc>
        <w:tc>
          <w:tcPr>
            <w:tcW w:w="802" w:type="dxa"/>
            <w:tcBorders>
              <w:top w:val="nil"/>
              <w:left w:val="single" w:sz="4" w:space="0" w:color="auto"/>
              <w:bottom w:val="nil"/>
              <w:right w:val="nil"/>
            </w:tcBorders>
            <w:shd w:val="clear" w:color="auto" w:fill="auto"/>
          </w:tcPr>
          <w:p w14:paraId="47D63B53" w14:textId="77777777" w:rsidR="00507098" w:rsidRDefault="00507098" w:rsidP="00F93FC5">
            <w:pPr>
              <w:jc w:val="center"/>
              <w:rPr>
                <w:b/>
              </w:rPr>
            </w:pPr>
          </w:p>
        </w:tc>
      </w:tr>
      <w:tr w:rsidR="00507098" w14:paraId="11E132F7" w14:textId="77777777" w:rsidTr="00582B4D">
        <w:tc>
          <w:tcPr>
            <w:tcW w:w="1985" w:type="dxa"/>
            <w:tcBorders>
              <w:top w:val="single" w:sz="4" w:space="0" w:color="auto"/>
              <w:left w:val="nil"/>
              <w:bottom w:val="single" w:sz="4" w:space="0" w:color="auto"/>
              <w:right w:val="single" w:sz="4" w:space="0" w:color="auto"/>
            </w:tcBorders>
          </w:tcPr>
          <w:p w14:paraId="4772172C" w14:textId="77777777" w:rsidR="00507098" w:rsidRDefault="00507098" w:rsidP="00582B4D">
            <w:pPr>
              <w:spacing w:before="60" w:after="60" w:line="240" w:lineRule="auto"/>
            </w:pPr>
            <w:r>
              <w:t>Attitudes to health &amp; safety and promoting best practice</w:t>
            </w:r>
          </w:p>
        </w:tc>
        <w:tc>
          <w:tcPr>
            <w:tcW w:w="6541" w:type="dxa"/>
            <w:tcBorders>
              <w:top w:val="single" w:sz="4" w:space="0" w:color="auto"/>
              <w:left w:val="single" w:sz="4" w:space="0" w:color="auto"/>
              <w:bottom w:val="single" w:sz="4" w:space="0" w:color="auto"/>
              <w:right w:val="single" w:sz="4" w:space="0" w:color="auto"/>
            </w:tcBorders>
          </w:tcPr>
          <w:p w14:paraId="7EEFD703" w14:textId="77777777" w:rsidR="00507098" w:rsidRDefault="00507098" w:rsidP="00F93FC5"/>
        </w:tc>
        <w:tc>
          <w:tcPr>
            <w:tcW w:w="802" w:type="dxa"/>
            <w:tcBorders>
              <w:top w:val="single" w:sz="4" w:space="0" w:color="auto"/>
              <w:left w:val="single" w:sz="4" w:space="0" w:color="auto"/>
              <w:bottom w:val="single" w:sz="4" w:space="0" w:color="auto"/>
              <w:right w:val="nil"/>
            </w:tcBorders>
          </w:tcPr>
          <w:p w14:paraId="52188633" w14:textId="77777777" w:rsidR="00507098" w:rsidRDefault="00507098" w:rsidP="00F93FC5">
            <w:pPr>
              <w:jc w:val="center"/>
              <w:rPr>
                <w:b/>
              </w:rPr>
            </w:pPr>
          </w:p>
        </w:tc>
      </w:tr>
      <w:tr w:rsidR="00507098" w14:paraId="22D4CB05" w14:textId="77777777" w:rsidTr="00582B4D">
        <w:trPr>
          <w:trHeight w:val="944"/>
        </w:trPr>
        <w:tc>
          <w:tcPr>
            <w:tcW w:w="1985" w:type="dxa"/>
            <w:tcBorders>
              <w:top w:val="single" w:sz="4" w:space="0" w:color="auto"/>
              <w:left w:val="nil"/>
              <w:bottom w:val="single" w:sz="4" w:space="0" w:color="auto"/>
              <w:right w:val="single" w:sz="4" w:space="0" w:color="auto"/>
            </w:tcBorders>
          </w:tcPr>
          <w:p w14:paraId="076CD872" w14:textId="77777777" w:rsidR="00507098" w:rsidRDefault="00507098" w:rsidP="00582B4D">
            <w:pPr>
              <w:spacing w:before="60" w:after="60" w:line="240" w:lineRule="auto"/>
            </w:pPr>
            <w:r>
              <w:t>Inspiring, encouraging and motivating others</w:t>
            </w:r>
          </w:p>
        </w:tc>
        <w:tc>
          <w:tcPr>
            <w:tcW w:w="6541" w:type="dxa"/>
            <w:tcBorders>
              <w:top w:val="single" w:sz="4" w:space="0" w:color="auto"/>
              <w:left w:val="single" w:sz="4" w:space="0" w:color="auto"/>
              <w:bottom w:val="single" w:sz="4" w:space="0" w:color="auto"/>
              <w:right w:val="single" w:sz="4" w:space="0" w:color="auto"/>
            </w:tcBorders>
          </w:tcPr>
          <w:p w14:paraId="240D61EA" w14:textId="77777777" w:rsidR="00507098" w:rsidRPr="005649D8" w:rsidRDefault="00507098" w:rsidP="00582B4D"/>
        </w:tc>
        <w:tc>
          <w:tcPr>
            <w:tcW w:w="802" w:type="dxa"/>
            <w:tcBorders>
              <w:top w:val="single" w:sz="4" w:space="0" w:color="auto"/>
              <w:left w:val="single" w:sz="4" w:space="0" w:color="auto"/>
              <w:bottom w:val="single" w:sz="4" w:space="0" w:color="auto"/>
              <w:right w:val="nil"/>
            </w:tcBorders>
          </w:tcPr>
          <w:p w14:paraId="30720FCC" w14:textId="77777777" w:rsidR="00507098" w:rsidRDefault="00507098" w:rsidP="00F93FC5">
            <w:pPr>
              <w:jc w:val="center"/>
              <w:rPr>
                <w:b/>
              </w:rPr>
            </w:pPr>
          </w:p>
        </w:tc>
      </w:tr>
      <w:tr w:rsidR="00507098" w14:paraId="1C7194E5" w14:textId="77777777" w:rsidTr="00582B4D">
        <w:tc>
          <w:tcPr>
            <w:tcW w:w="1985" w:type="dxa"/>
            <w:tcBorders>
              <w:top w:val="single" w:sz="4" w:space="0" w:color="auto"/>
              <w:left w:val="nil"/>
              <w:bottom w:val="single" w:sz="4" w:space="0" w:color="auto"/>
              <w:right w:val="single" w:sz="4" w:space="0" w:color="auto"/>
            </w:tcBorders>
          </w:tcPr>
          <w:p w14:paraId="587D4459" w14:textId="1FEEBAAD" w:rsidR="00507098" w:rsidRDefault="00507098" w:rsidP="00582B4D">
            <w:pPr>
              <w:spacing w:before="60" w:after="60" w:line="240" w:lineRule="auto"/>
            </w:pPr>
            <w:r>
              <w:t>Empathy,</w:t>
            </w:r>
            <w:r w:rsidR="00D521C4">
              <w:t xml:space="preserve"> trust,</w:t>
            </w:r>
            <w:r>
              <w:t xml:space="preserve"> </w:t>
            </w:r>
            <w:r w:rsidR="00D521C4">
              <w:t xml:space="preserve">instilling values and </w:t>
            </w:r>
            <w:r>
              <w:t xml:space="preserve">understanding </w:t>
            </w:r>
          </w:p>
        </w:tc>
        <w:tc>
          <w:tcPr>
            <w:tcW w:w="6541" w:type="dxa"/>
            <w:tcBorders>
              <w:top w:val="single" w:sz="4" w:space="0" w:color="auto"/>
              <w:left w:val="single" w:sz="4" w:space="0" w:color="auto"/>
              <w:bottom w:val="single" w:sz="4" w:space="0" w:color="auto"/>
              <w:right w:val="single" w:sz="4" w:space="0" w:color="auto"/>
            </w:tcBorders>
          </w:tcPr>
          <w:p w14:paraId="72924FEE" w14:textId="77777777" w:rsidR="00507098" w:rsidRPr="005649D8" w:rsidRDefault="00507098" w:rsidP="00F93FC5"/>
        </w:tc>
        <w:tc>
          <w:tcPr>
            <w:tcW w:w="802" w:type="dxa"/>
            <w:tcBorders>
              <w:top w:val="single" w:sz="4" w:space="0" w:color="auto"/>
              <w:left w:val="single" w:sz="4" w:space="0" w:color="auto"/>
              <w:bottom w:val="single" w:sz="4" w:space="0" w:color="auto"/>
              <w:right w:val="nil"/>
            </w:tcBorders>
          </w:tcPr>
          <w:p w14:paraId="72114ADA" w14:textId="77777777" w:rsidR="00507098" w:rsidRDefault="00507098" w:rsidP="00F93FC5">
            <w:pPr>
              <w:jc w:val="center"/>
              <w:rPr>
                <w:b/>
              </w:rPr>
            </w:pPr>
          </w:p>
        </w:tc>
      </w:tr>
      <w:tr w:rsidR="00507098" w14:paraId="504C098F" w14:textId="77777777" w:rsidTr="00582B4D">
        <w:tc>
          <w:tcPr>
            <w:tcW w:w="1985" w:type="dxa"/>
            <w:tcBorders>
              <w:top w:val="single" w:sz="4" w:space="0" w:color="auto"/>
              <w:left w:val="nil"/>
              <w:bottom w:val="single" w:sz="4" w:space="0" w:color="auto"/>
              <w:right w:val="single" w:sz="4" w:space="0" w:color="auto"/>
            </w:tcBorders>
          </w:tcPr>
          <w:p w14:paraId="4C69C6DE" w14:textId="65F6A732" w:rsidR="00507098" w:rsidRDefault="00507098" w:rsidP="00582B4D">
            <w:pPr>
              <w:spacing w:before="60" w:after="60" w:line="240" w:lineRule="auto"/>
            </w:pPr>
            <w:r>
              <w:t xml:space="preserve">Tolerance, respect, values, </w:t>
            </w:r>
            <w:r w:rsidR="00D521C4">
              <w:t xml:space="preserve">inclusivity </w:t>
            </w:r>
            <w:r>
              <w:t xml:space="preserve">diversity </w:t>
            </w:r>
          </w:p>
        </w:tc>
        <w:tc>
          <w:tcPr>
            <w:tcW w:w="6541" w:type="dxa"/>
            <w:tcBorders>
              <w:top w:val="single" w:sz="4" w:space="0" w:color="auto"/>
              <w:left w:val="single" w:sz="4" w:space="0" w:color="auto"/>
              <w:bottom w:val="single" w:sz="4" w:space="0" w:color="auto"/>
              <w:right w:val="single" w:sz="4" w:space="0" w:color="auto"/>
            </w:tcBorders>
          </w:tcPr>
          <w:p w14:paraId="12CD3A14" w14:textId="77777777" w:rsidR="00507098" w:rsidRPr="005649D8" w:rsidRDefault="00507098" w:rsidP="00F93FC5"/>
        </w:tc>
        <w:tc>
          <w:tcPr>
            <w:tcW w:w="802" w:type="dxa"/>
            <w:tcBorders>
              <w:top w:val="single" w:sz="4" w:space="0" w:color="auto"/>
              <w:left w:val="single" w:sz="4" w:space="0" w:color="auto"/>
              <w:bottom w:val="single" w:sz="4" w:space="0" w:color="auto"/>
              <w:right w:val="nil"/>
            </w:tcBorders>
          </w:tcPr>
          <w:p w14:paraId="6639BE72" w14:textId="77777777" w:rsidR="00507098" w:rsidRDefault="00507098" w:rsidP="00F93FC5">
            <w:pPr>
              <w:jc w:val="center"/>
              <w:rPr>
                <w:b/>
              </w:rPr>
            </w:pPr>
          </w:p>
        </w:tc>
      </w:tr>
      <w:tr w:rsidR="00507098" w14:paraId="2A887F37" w14:textId="77777777" w:rsidTr="00582B4D">
        <w:tc>
          <w:tcPr>
            <w:tcW w:w="1985" w:type="dxa"/>
            <w:tcBorders>
              <w:top w:val="single" w:sz="4" w:space="0" w:color="auto"/>
              <w:left w:val="nil"/>
              <w:bottom w:val="single" w:sz="4" w:space="0" w:color="auto"/>
              <w:right w:val="single" w:sz="4" w:space="0" w:color="auto"/>
            </w:tcBorders>
          </w:tcPr>
          <w:p w14:paraId="10178D3E" w14:textId="77777777" w:rsidR="00507098" w:rsidRDefault="00507098" w:rsidP="00582B4D">
            <w:pPr>
              <w:spacing w:before="60" w:after="60" w:line="240" w:lineRule="auto"/>
            </w:pPr>
            <w:r>
              <w:t>Communication and listening</w:t>
            </w:r>
          </w:p>
        </w:tc>
        <w:tc>
          <w:tcPr>
            <w:tcW w:w="6541" w:type="dxa"/>
            <w:tcBorders>
              <w:top w:val="single" w:sz="4" w:space="0" w:color="auto"/>
              <w:left w:val="single" w:sz="4" w:space="0" w:color="auto"/>
              <w:bottom w:val="single" w:sz="4" w:space="0" w:color="auto"/>
              <w:right w:val="single" w:sz="4" w:space="0" w:color="auto"/>
            </w:tcBorders>
          </w:tcPr>
          <w:p w14:paraId="22E8ACD7" w14:textId="77777777" w:rsidR="00507098" w:rsidRPr="005649D8" w:rsidRDefault="00507098" w:rsidP="00F93FC5"/>
        </w:tc>
        <w:tc>
          <w:tcPr>
            <w:tcW w:w="802" w:type="dxa"/>
            <w:tcBorders>
              <w:top w:val="single" w:sz="4" w:space="0" w:color="auto"/>
              <w:left w:val="single" w:sz="4" w:space="0" w:color="auto"/>
              <w:bottom w:val="single" w:sz="4" w:space="0" w:color="auto"/>
              <w:right w:val="nil"/>
            </w:tcBorders>
          </w:tcPr>
          <w:p w14:paraId="533B71C5" w14:textId="77777777" w:rsidR="00507098" w:rsidRDefault="00507098" w:rsidP="00F93FC5">
            <w:pPr>
              <w:jc w:val="center"/>
              <w:rPr>
                <w:b/>
              </w:rPr>
            </w:pPr>
          </w:p>
        </w:tc>
      </w:tr>
      <w:tr w:rsidR="00507098" w14:paraId="3E05D14C" w14:textId="77777777" w:rsidTr="00582B4D">
        <w:tc>
          <w:tcPr>
            <w:tcW w:w="1985" w:type="dxa"/>
            <w:tcBorders>
              <w:top w:val="single" w:sz="4" w:space="0" w:color="auto"/>
              <w:left w:val="nil"/>
              <w:bottom w:val="single" w:sz="4" w:space="0" w:color="auto"/>
              <w:right w:val="single" w:sz="4" w:space="0" w:color="auto"/>
            </w:tcBorders>
          </w:tcPr>
          <w:p w14:paraId="518522FE" w14:textId="77777777" w:rsidR="00507098" w:rsidRDefault="00507098" w:rsidP="00582B4D">
            <w:pPr>
              <w:spacing w:before="60" w:after="60" w:line="240" w:lineRule="auto"/>
            </w:pPr>
            <w:r>
              <w:t>Provision of  personal and professional guidance and support</w:t>
            </w:r>
          </w:p>
        </w:tc>
        <w:tc>
          <w:tcPr>
            <w:tcW w:w="6541" w:type="dxa"/>
            <w:tcBorders>
              <w:top w:val="single" w:sz="4" w:space="0" w:color="auto"/>
              <w:left w:val="single" w:sz="4" w:space="0" w:color="auto"/>
              <w:bottom w:val="single" w:sz="4" w:space="0" w:color="auto"/>
              <w:right w:val="single" w:sz="4" w:space="0" w:color="auto"/>
            </w:tcBorders>
          </w:tcPr>
          <w:p w14:paraId="7B9C4515" w14:textId="77777777" w:rsidR="00507098" w:rsidRPr="005649D8" w:rsidRDefault="00507098" w:rsidP="00F93FC5"/>
        </w:tc>
        <w:tc>
          <w:tcPr>
            <w:tcW w:w="802" w:type="dxa"/>
            <w:tcBorders>
              <w:top w:val="single" w:sz="4" w:space="0" w:color="auto"/>
              <w:left w:val="single" w:sz="4" w:space="0" w:color="auto"/>
              <w:bottom w:val="single" w:sz="4" w:space="0" w:color="auto"/>
              <w:right w:val="nil"/>
            </w:tcBorders>
          </w:tcPr>
          <w:p w14:paraId="35133C87" w14:textId="77777777" w:rsidR="00507098" w:rsidRDefault="00507098" w:rsidP="00F93FC5">
            <w:pPr>
              <w:jc w:val="center"/>
              <w:rPr>
                <w:b/>
              </w:rPr>
            </w:pPr>
          </w:p>
        </w:tc>
      </w:tr>
      <w:tr w:rsidR="00507098" w14:paraId="227AE959" w14:textId="77777777" w:rsidTr="00582B4D">
        <w:tc>
          <w:tcPr>
            <w:tcW w:w="1985" w:type="dxa"/>
            <w:tcBorders>
              <w:top w:val="single" w:sz="4" w:space="0" w:color="auto"/>
              <w:left w:val="nil"/>
              <w:bottom w:val="single" w:sz="4" w:space="0" w:color="auto"/>
              <w:right w:val="single" w:sz="4" w:space="0" w:color="auto"/>
            </w:tcBorders>
          </w:tcPr>
          <w:p w14:paraId="003B2AAD" w14:textId="4C8A3781" w:rsidR="00507098" w:rsidRDefault="00507098" w:rsidP="00582B4D">
            <w:pPr>
              <w:spacing w:before="60" w:after="60" w:line="240" w:lineRule="auto"/>
            </w:pPr>
            <w:r>
              <w:t>Managing expectations</w:t>
            </w:r>
            <w:r w:rsidR="00D521C4">
              <w:t>, exuberance</w:t>
            </w:r>
            <w:r>
              <w:t xml:space="preserve"> </w:t>
            </w:r>
            <w:r w:rsidR="00D521C4">
              <w:t>etc.</w:t>
            </w:r>
          </w:p>
        </w:tc>
        <w:tc>
          <w:tcPr>
            <w:tcW w:w="6541" w:type="dxa"/>
            <w:tcBorders>
              <w:top w:val="single" w:sz="4" w:space="0" w:color="auto"/>
              <w:left w:val="single" w:sz="4" w:space="0" w:color="auto"/>
              <w:bottom w:val="single" w:sz="4" w:space="0" w:color="auto"/>
              <w:right w:val="single" w:sz="4" w:space="0" w:color="auto"/>
            </w:tcBorders>
          </w:tcPr>
          <w:p w14:paraId="7B2CE6D6" w14:textId="77777777" w:rsidR="00507098" w:rsidRPr="005649D8" w:rsidRDefault="00507098" w:rsidP="00F93FC5"/>
        </w:tc>
        <w:tc>
          <w:tcPr>
            <w:tcW w:w="802" w:type="dxa"/>
            <w:tcBorders>
              <w:top w:val="single" w:sz="4" w:space="0" w:color="auto"/>
              <w:left w:val="single" w:sz="4" w:space="0" w:color="auto"/>
              <w:bottom w:val="single" w:sz="4" w:space="0" w:color="auto"/>
              <w:right w:val="nil"/>
            </w:tcBorders>
          </w:tcPr>
          <w:p w14:paraId="04A0A8DD" w14:textId="77777777" w:rsidR="00507098" w:rsidRDefault="00507098" w:rsidP="00F93FC5">
            <w:pPr>
              <w:jc w:val="center"/>
              <w:rPr>
                <w:b/>
              </w:rPr>
            </w:pPr>
          </w:p>
        </w:tc>
      </w:tr>
      <w:tr w:rsidR="00507098" w14:paraId="61EBDC90" w14:textId="77777777" w:rsidTr="00582B4D">
        <w:trPr>
          <w:trHeight w:val="710"/>
        </w:trPr>
        <w:tc>
          <w:tcPr>
            <w:tcW w:w="1985" w:type="dxa"/>
            <w:tcBorders>
              <w:top w:val="single" w:sz="4" w:space="0" w:color="auto"/>
              <w:left w:val="nil"/>
              <w:bottom w:val="single" w:sz="4" w:space="0" w:color="auto"/>
              <w:right w:val="single" w:sz="4" w:space="0" w:color="auto"/>
            </w:tcBorders>
          </w:tcPr>
          <w:p w14:paraId="6056C49C" w14:textId="643E0E2A" w:rsidR="00507098" w:rsidRDefault="00507098" w:rsidP="00582B4D">
            <w:pPr>
              <w:spacing w:before="60" w:after="60" w:line="240" w:lineRule="auto"/>
            </w:pPr>
            <w:r>
              <w:t>Fostering and promoting relationships and rapport</w:t>
            </w:r>
          </w:p>
        </w:tc>
        <w:tc>
          <w:tcPr>
            <w:tcW w:w="6541" w:type="dxa"/>
            <w:tcBorders>
              <w:top w:val="single" w:sz="4" w:space="0" w:color="auto"/>
              <w:left w:val="single" w:sz="4" w:space="0" w:color="auto"/>
              <w:bottom w:val="single" w:sz="4" w:space="0" w:color="auto"/>
              <w:right w:val="single" w:sz="4" w:space="0" w:color="auto"/>
            </w:tcBorders>
          </w:tcPr>
          <w:p w14:paraId="4A6DFE95" w14:textId="77777777" w:rsidR="00507098" w:rsidRDefault="00507098" w:rsidP="00F93FC5"/>
          <w:p w14:paraId="78CC88A5" w14:textId="77777777" w:rsidR="00507098" w:rsidRPr="005649D8" w:rsidRDefault="00507098" w:rsidP="00F93FC5"/>
        </w:tc>
        <w:tc>
          <w:tcPr>
            <w:tcW w:w="802" w:type="dxa"/>
            <w:tcBorders>
              <w:top w:val="single" w:sz="4" w:space="0" w:color="auto"/>
              <w:left w:val="single" w:sz="4" w:space="0" w:color="auto"/>
              <w:bottom w:val="single" w:sz="4" w:space="0" w:color="auto"/>
              <w:right w:val="nil"/>
            </w:tcBorders>
          </w:tcPr>
          <w:p w14:paraId="59A31F12" w14:textId="77777777" w:rsidR="00507098" w:rsidRDefault="00507098" w:rsidP="00F93FC5">
            <w:pPr>
              <w:jc w:val="center"/>
              <w:rPr>
                <w:b/>
              </w:rPr>
            </w:pPr>
          </w:p>
        </w:tc>
      </w:tr>
      <w:tr w:rsidR="00507098" w14:paraId="7C0233E6" w14:textId="77777777" w:rsidTr="00582B4D">
        <w:tc>
          <w:tcPr>
            <w:tcW w:w="1985" w:type="dxa"/>
            <w:tcBorders>
              <w:top w:val="single" w:sz="4" w:space="0" w:color="auto"/>
              <w:left w:val="nil"/>
              <w:bottom w:val="single" w:sz="4" w:space="0" w:color="auto"/>
              <w:right w:val="single" w:sz="4" w:space="0" w:color="auto"/>
            </w:tcBorders>
          </w:tcPr>
          <w:p w14:paraId="30797726" w14:textId="417915FA" w:rsidR="00507098" w:rsidRDefault="00507098" w:rsidP="00582B4D">
            <w:pPr>
              <w:spacing w:before="60" w:after="60" w:line="240" w:lineRule="auto"/>
            </w:pPr>
            <w:r>
              <w:t>Supporting academic achievements</w:t>
            </w:r>
            <w:r w:rsidR="00D521C4">
              <w:t xml:space="preserve"> and ambition</w:t>
            </w:r>
          </w:p>
        </w:tc>
        <w:tc>
          <w:tcPr>
            <w:tcW w:w="6541" w:type="dxa"/>
            <w:tcBorders>
              <w:top w:val="single" w:sz="4" w:space="0" w:color="auto"/>
              <w:left w:val="single" w:sz="4" w:space="0" w:color="auto"/>
              <w:bottom w:val="single" w:sz="4" w:space="0" w:color="auto"/>
              <w:right w:val="single" w:sz="4" w:space="0" w:color="auto"/>
            </w:tcBorders>
          </w:tcPr>
          <w:p w14:paraId="357CB4D5" w14:textId="77777777" w:rsidR="00507098" w:rsidRPr="005649D8" w:rsidRDefault="00507098" w:rsidP="00F93FC5"/>
        </w:tc>
        <w:tc>
          <w:tcPr>
            <w:tcW w:w="802" w:type="dxa"/>
            <w:tcBorders>
              <w:top w:val="single" w:sz="4" w:space="0" w:color="auto"/>
              <w:left w:val="single" w:sz="4" w:space="0" w:color="auto"/>
              <w:bottom w:val="single" w:sz="4" w:space="0" w:color="auto"/>
              <w:right w:val="nil"/>
            </w:tcBorders>
          </w:tcPr>
          <w:p w14:paraId="0C322D58" w14:textId="77777777" w:rsidR="00507098" w:rsidRDefault="00507098" w:rsidP="00F93FC5">
            <w:pPr>
              <w:jc w:val="center"/>
              <w:rPr>
                <w:b/>
              </w:rPr>
            </w:pPr>
          </w:p>
        </w:tc>
      </w:tr>
    </w:tbl>
    <w:p w14:paraId="7B8E01D3" w14:textId="77777777" w:rsidR="00507098" w:rsidRDefault="00507098" w:rsidP="00507098">
      <w:pPr>
        <w:spacing w:after="0" w:line="240" w:lineRule="auto"/>
        <w:rPr>
          <w:b/>
        </w:rPr>
      </w:pPr>
    </w:p>
    <w:p w14:paraId="11E904D9" w14:textId="77777777" w:rsidR="00507098" w:rsidRDefault="00507098" w:rsidP="00507098">
      <w:pPr>
        <w:spacing w:after="0" w:line="240" w:lineRule="auto"/>
        <w:rPr>
          <w:b/>
        </w:rPr>
      </w:pPr>
    </w:p>
    <w:p w14:paraId="336BC2CA" w14:textId="77777777" w:rsidR="00507098" w:rsidRDefault="00507098" w:rsidP="00507098">
      <w:pPr>
        <w:spacing w:after="0" w:line="240" w:lineRule="auto"/>
        <w:rPr>
          <w:b/>
        </w:rPr>
      </w:pPr>
    </w:p>
    <w:p w14:paraId="481C7D93" w14:textId="065DD8B8" w:rsidR="00507098" w:rsidRDefault="00507098" w:rsidP="00507098">
      <w:pPr>
        <w:spacing w:after="0" w:line="240" w:lineRule="auto"/>
        <w:rPr>
          <w:b/>
        </w:rPr>
      </w:pPr>
    </w:p>
    <w:p w14:paraId="594FC6B6" w14:textId="77777777" w:rsidR="00582B4D" w:rsidRDefault="00582B4D" w:rsidP="00507098">
      <w:pPr>
        <w:spacing w:after="0" w:line="240" w:lineRule="auto"/>
        <w:rPr>
          <w:b/>
        </w:rPr>
      </w:pPr>
    </w:p>
    <w:p w14:paraId="080A411B" w14:textId="77777777" w:rsidR="00507098" w:rsidRDefault="00507098" w:rsidP="00507098">
      <w:pPr>
        <w:spacing w:after="0" w:line="240" w:lineRule="auto"/>
        <w:rPr>
          <w:b/>
        </w:rPr>
      </w:pPr>
    </w:p>
    <w:p w14:paraId="0C704DFA" w14:textId="4EC05870" w:rsidR="00507098" w:rsidRDefault="00507098" w:rsidP="00507098">
      <w:pPr>
        <w:shd w:val="clear" w:color="auto" w:fill="D9D9D9" w:themeFill="background1" w:themeFillShade="D9"/>
        <w:spacing w:after="120" w:line="240" w:lineRule="auto"/>
      </w:pPr>
      <w:r w:rsidRPr="00341835">
        <w:rPr>
          <w:b/>
        </w:rPr>
        <w:t>Employer’s Summary</w:t>
      </w:r>
      <w:r>
        <w:rPr>
          <w:b/>
        </w:rPr>
        <w:t xml:space="preserve"> </w:t>
      </w:r>
    </w:p>
    <w:p w14:paraId="4B6C26E4" w14:textId="54EC9347" w:rsidR="00507098" w:rsidRDefault="00507098" w:rsidP="00507098">
      <w:pPr>
        <w:spacing w:after="120" w:line="240" w:lineRule="auto"/>
      </w:pPr>
      <w:r>
        <w:t>Please provide an overall summary of the mentor that provides additional supporting information to the judges</w:t>
      </w:r>
      <w:r w:rsidR="00FD2CA1">
        <w:t xml:space="preserve"> along with their current </w:t>
      </w:r>
      <w:r w:rsidR="00951CD8">
        <w:t xml:space="preserve">work role and </w:t>
      </w:r>
      <w:r w:rsidR="00FD2CA1">
        <w:t>mentoring activities etc</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07098" w14:paraId="23791575" w14:textId="77777777" w:rsidTr="00F93FC5">
        <w:trPr>
          <w:trHeight w:val="70"/>
        </w:trPr>
        <w:tc>
          <w:tcPr>
            <w:tcW w:w="9016" w:type="dxa"/>
            <w:tcBorders>
              <w:top w:val="single" w:sz="4" w:space="0" w:color="auto"/>
            </w:tcBorders>
            <w:shd w:val="clear" w:color="auto" w:fill="auto"/>
          </w:tcPr>
          <w:p w14:paraId="10D055D2" w14:textId="77777777" w:rsidR="00507098" w:rsidRDefault="00507098" w:rsidP="00F93FC5">
            <w:pPr>
              <w:spacing w:after="120"/>
            </w:pPr>
            <w:r>
              <w:t xml:space="preserve">Nominated by:  </w:t>
            </w:r>
          </w:p>
        </w:tc>
      </w:tr>
      <w:tr w:rsidR="00507098" w14:paraId="4DA3F306" w14:textId="77777777" w:rsidTr="00F93FC5">
        <w:trPr>
          <w:trHeight w:val="70"/>
        </w:trPr>
        <w:tc>
          <w:tcPr>
            <w:tcW w:w="9016" w:type="dxa"/>
            <w:shd w:val="clear" w:color="auto" w:fill="auto"/>
          </w:tcPr>
          <w:p w14:paraId="7738FDDF" w14:textId="16BF0ED3" w:rsidR="00507098" w:rsidRDefault="00507098" w:rsidP="00F93FC5">
            <w:pPr>
              <w:spacing w:after="120"/>
            </w:pPr>
            <w:r>
              <w:t xml:space="preserve">Contact phone </w:t>
            </w:r>
            <w:r w:rsidR="00FD2CA1">
              <w:t>n</w:t>
            </w:r>
            <w:r>
              <w:t xml:space="preserve">o: </w:t>
            </w:r>
          </w:p>
          <w:p w14:paraId="432497A2" w14:textId="3F194AA1" w:rsidR="00DE6F2E" w:rsidRDefault="00507098" w:rsidP="00DE6F2E">
            <w:pPr>
              <w:spacing w:after="120"/>
            </w:pPr>
            <w:r>
              <w:t xml:space="preserve">Contact email address: </w:t>
            </w:r>
          </w:p>
          <w:p w14:paraId="60704214" w14:textId="385A1FB2" w:rsidR="00DE6F2E" w:rsidRDefault="00DE6F2E" w:rsidP="00F93FC5">
            <w:pPr>
              <w:spacing w:after="120"/>
            </w:pPr>
          </w:p>
        </w:tc>
      </w:tr>
    </w:tbl>
    <w:p w14:paraId="66A6E496" w14:textId="139288F6" w:rsidR="00BB69C5" w:rsidRPr="00BB57C6" w:rsidRDefault="00BB57C6" w:rsidP="00BB57C6">
      <w:pPr>
        <w:spacing w:after="120" w:line="240" w:lineRule="auto"/>
        <w:rPr>
          <w:b/>
          <w:bCs/>
          <w:i/>
          <w:iCs/>
        </w:rPr>
      </w:pPr>
      <w:r w:rsidRPr="003E1008">
        <w:rPr>
          <w:b/>
          <w:bCs/>
          <w:i/>
          <w:iCs/>
        </w:rPr>
        <w:t xml:space="preserve">All sections of this form need to be completed and returned to the CPA by </w:t>
      </w:r>
      <w:r>
        <w:rPr>
          <w:b/>
          <w:bCs/>
          <w:i/>
          <w:iCs/>
          <w:shd w:val="clear" w:color="auto" w:fill="D9D9D9" w:themeFill="background1" w:themeFillShade="D9"/>
        </w:rPr>
        <w:t>21</w:t>
      </w:r>
      <w:r w:rsidRPr="003E1008">
        <w:rPr>
          <w:b/>
          <w:bCs/>
          <w:i/>
          <w:iCs/>
          <w:shd w:val="clear" w:color="auto" w:fill="D9D9D9" w:themeFill="background1" w:themeFillShade="D9"/>
        </w:rPr>
        <w:t xml:space="preserve"> March 202</w:t>
      </w:r>
      <w:r>
        <w:rPr>
          <w:b/>
          <w:bCs/>
          <w:i/>
          <w:iCs/>
          <w:shd w:val="clear" w:color="auto" w:fill="D9D9D9" w:themeFill="background1" w:themeFillShade="D9"/>
        </w:rPr>
        <w:t>5</w:t>
      </w:r>
    </w:p>
    <w:p w14:paraId="22F77D34" w14:textId="77777777" w:rsidR="00BB69C5" w:rsidRDefault="00BB69C5" w:rsidP="00BB69C5">
      <w:pPr>
        <w:jc w:val="center"/>
        <w:rPr>
          <w:b/>
          <w:bCs/>
          <w:sz w:val="28"/>
          <w:szCs w:val="28"/>
        </w:rPr>
      </w:pPr>
    </w:p>
    <w:p w14:paraId="7038D500" w14:textId="77777777" w:rsidR="00BB69C5" w:rsidRDefault="00BB69C5" w:rsidP="00BB69C5">
      <w:pPr>
        <w:jc w:val="center"/>
        <w:rPr>
          <w:b/>
          <w:bCs/>
          <w:sz w:val="28"/>
          <w:szCs w:val="28"/>
        </w:rPr>
      </w:pPr>
    </w:p>
    <w:p w14:paraId="579CF16F" w14:textId="77777777" w:rsidR="00BB69C5" w:rsidRDefault="00BB69C5" w:rsidP="00BB69C5">
      <w:pPr>
        <w:jc w:val="center"/>
        <w:rPr>
          <w:b/>
          <w:bCs/>
          <w:sz w:val="28"/>
          <w:szCs w:val="28"/>
        </w:rPr>
      </w:pPr>
    </w:p>
    <w:p w14:paraId="4BF88632" w14:textId="77777777" w:rsidR="00BB69C5" w:rsidRDefault="00BB69C5" w:rsidP="00BB69C5">
      <w:pPr>
        <w:jc w:val="center"/>
        <w:rPr>
          <w:b/>
          <w:bCs/>
          <w:sz w:val="28"/>
          <w:szCs w:val="28"/>
        </w:rPr>
      </w:pPr>
    </w:p>
    <w:p w14:paraId="14A0E2BB" w14:textId="77777777" w:rsidR="00BB69C5" w:rsidRDefault="00BB69C5" w:rsidP="00BB69C5">
      <w:pPr>
        <w:jc w:val="center"/>
        <w:rPr>
          <w:b/>
          <w:bCs/>
          <w:sz w:val="28"/>
          <w:szCs w:val="28"/>
        </w:rPr>
      </w:pPr>
    </w:p>
    <w:p w14:paraId="1F57A8FA" w14:textId="77777777" w:rsidR="00BB69C5" w:rsidRDefault="00BB69C5" w:rsidP="00BB69C5">
      <w:pPr>
        <w:jc w:val="center"/>
        <w:rPr>
          <w:b/>
          <w:bCs/>
          <w:sz w:val="28"/>
          <w:szCs w:val="28"/>
        </w:rPr>
      </w:pPr>
    </w:p>
    <w:p w14:paraId="1CB57943" w14:textId="77777777" w:rsidR="00BB69C5" w:rsidRDefault="00BB69C5" w:rsidP="00BB69C5">
      <w:pPr>
        <w:jc w:val="center"/>
        <w:rPr>
          <w:b/>
          <w:bCs/>
          <w:sz w:val="28"/>
          <w:szCs w:val="28"/>
        </w:rPr>
      </w:pPr>
    </w:p>
    <w:p w14:paraId="20A3BE34" w14:textId="77777777" w:rsidR="00BB69C5" w:rsidRDefault="00BB69C5" w:rsidP="00BB69C5">
      <w:pPr>
        <w:jc w:val="center"/>
        <w:rPr>
          <w:b/>
          <w:bCs/>
          <w:sz w:val="28"/>
          <w:szCs w:val="28"/>
        </w:rPr>
      </w:pPr>
    </w:p>
    <w:p w14:paraId="69AB87D4" w14:textId="77777777" w:rsidR="00DE6F2E" w:rsidRDefault="00DE6F2E" w:rsidP="00BB69C5">
      <w:pPr>
        <w:jc w:val="center"/>
        <w:rPr>
          <w:b/>
          <w:bCs/>
          <w:sz w:val="28"/>
          <w:szCs w:val="28"/>
        </w:rPr>
      </w:pPr>
    </w:p>
    <w:p w14:paraId="6F820D75" w14:textId="6B4B3843" w:rsidR="00DE6F2E" w:rsidRDefault="00DE6F2E">
      <w:pPr>
        <w:spacing w:after="120" w:line="240" w:lineRule="auto"/>
        <w:rPr>
          <w:b/>
          <w:bCs/>
          <w:sz w:val="28"/>
          <w:szCs w:val="28"/>
        </w:rPr>
      </w:pPr>
      <w:r>
        <w:rPr>
          <w:b/>
          <w:bCs/>
          <w:sz w:val="28"/>
          <w:szCs w:val="28"/>
        </w:rPr>
        <w:br w:type="page"/>
      </w:r>
    </w:p>
    <w:p w14:paraId="0CA3C142" w14:textId="78F9C266" w:rsidR="00BB69C5" w:rsidRPr="00DF6B15" w:rsidRDefault="00BB69C5" w:rsidP="00DE6F2E">
      <w:pPr>
        <w:jc w:val="center"/>
        <w:rPr>
          <w:sz w:val="28"/>
          <w:szCs w:val="28"/>
        </w:rPr>
      </w:pPr>
      <w:r w:rsidRPr="00DF6B15">
        <w:rPr>
          <w:b/>
          <w:bCs/>
          <w:sz w:val="28"/>
          <w:szCs w:val="28"/>
        </w:rPr>
        <w:lastRenderedPageBreak/>
        <w:t>Nominee Statement Section</w:t>
      </w:r>
      <w:r>
        <w:rPr>
          <w:b/>
          <w:bCs/>
          <w:sz w:val="28"/>
          <w:szCs w:val="28"/>
        </w:rPr>
        <w:t xml:space="preserve"> – Apprentice Mentor</w:t>
      </w:r>
    </w:p>
    <w:p w14:paraId="1C6B07B9" w14:textId="34A3B8EF" w:rsidR="00BB69C5" w:rsidRDefault="00BB69C5" w:rsidP="00BB69C5">
      <w:pPr>
        <w:spacing w:after="120" w:line="240" w:lineRule="auto"/>
      </w:pPr>
      <w:r>
        <w:t xml:space="preserve">You have been nominated by your employer as a potential </w:t>
      </w:r>
      <w:r w:rsidR="00046585">
        <w:t xml:space="preserve">Apprentice Mentor </w:t>
      </w:r>
      <w:r>
        <w:t>Star of the Future, an award programme to recognise industry’s top talent</w:t>
      </w:r>
      <w:r w:rsidR="00046585">
        <w:t xml:space="preserve">. </w:t>
      </w:r>
      <w:r>
        <w:t>Your employer has submitted an account of yourself to the CPA Judging Panel explaining why you have been nominated. We would also like to hear from you about your experiences and background on becoming a mentor for apprentices and trainees.</w:t>
      </w:r>
    </w:p>
    <w:p w14:paraId="5113FF67" w14:textId="2156689C" w:rsidR="00BB69C5" w:rsidRDefault="00BB69C5" w:rsidP="00BB69C5">
      <w:pPr>
        <w:spacing w:after="120" w:line="240" w:lineRule="auto"/>
        <w:rPr>
          <w:i/>
          <w:iCs/>
        </w:rPr>
      </w:pPr>
      <w:r w:rsidRPr="003F7995">
        <w:rPr>
          <w:b/>
          <w:bCs/>
        </w:rPr>
        <w:t>The judges say</w:t>
      </w:r>
      <w:r w:rsidRPr="003F7995">
        <w:rPr>
          <w:i/>
          <w:iCs/>
        </w:rPr>
        <w:t xml:space="preserve"> </w:t>
      </w:r>
      <w:r>
        <w:rPr>
          <w:i/>
          <w:iCs/>
        </w:rPr>
        <w:t>–</w:t>
      </w:r>
      <w:r w:rsidRPr="003F7995">
        <w:rPr>
          <w:i/>
          <w:iCs/>
        </w:rPr>
        <w:t xml:space="preserve"> </w:t>
      </w:r>
      <w:r>
        <w:rPr>
          <w:i/>
          <w:iCs/>
        </w:rPr>
        <w:t>“</w:t>
      </w:r>
      <w:r w:rsidRPr="003F7995">
        <w:rPr>
          <w:i/>
          <w:iCs/>
        </w:rPr>
        <w:t xml:space="preserve">please do consider submitting a video entry of yourself explaining about you and </w:t>
      </w:r>
      <w:r w:rsidR="00046585">
        <w:rPr>
          <w:i/>
          <w:iCs/>
        </w:rPr>
        <w:t xml:space="preserve">your experiences and ambitions and why you’re a mentor to apprentices. </w:t>
      </w:r>
      <w:r w:rsidRPr="003F7995">
        <w:rPr>
          <w:i/>
          <w:iCs/>
        </w:rPr>
        <w:t xml:space="preserve">It makes a </w:t>
      </w:r>
      <w:r>
        <w:rPr>
          <w:i/>
          <w:iCs/>
        </w:rPr>
        <w:t xml:space="preserve">huge </w:t>
      </w:r>
      <w:r w:rsidRPr="003F7995">
        <w:rPr>
          <w:i/>
          <w:iCs/>
        </w:rPr>
        <w:t>difference to us seeing it come from the real you!</w:t>
      </w:r>
      <w:r>
        <w:rPr>
          <w:i/>
          <w:iCs/>
        </w:rPr>
        <w:t>”</w:t>
      </w:r>
    </w:p>
    <w:p w14:paraId="0739E46E" w14:textId="77777777" w:rsidR="00BB69C5" w:rsidRPr="00D013A6" w:rsidRDefault="00BB69C5" w:rsidP="00BB69C5">
      <w:pPr>
        <w:shd w:val="clear" w:color="auto" w:fill="D9D9D9" w:themeFill="background1" w:themeFillShade="D9"/>
        <w:spacing w:after="120" w:line="240" w:lineRule="auto"/>
        <w:rPr>
          <w:b/>
        </w:rPr>
      </w:pPr>
      <w:r>
        <w:rPr>
          <w:b/>
        </w:rPr>
        <w:t xml:space="preserve">Completion </w:t>
      </w:r>
      <w:r w:rsidRPr="00225539">
        <w:rPr>
          <w:b/>
        </w:rPr>
        <w:t>Instructions:</w:t>
      </w:r>
    </w:p>
    <w:p w14:paraId="52FD0F33" w14:textId="77777777" w:rsidR="00BB69C5" w:rsidRDefault="00BB69C5" w:rsidP="00BB69C5">
      <w:pPr>
        <w:spacing w:after="120" w:line="240" w:lineRule="auto"/>
      </w:pPr>
      <w:r>
        <w:t>You have the option of either:</w:t>
      </w:r>
    </w:p>
    <w:p w14:paraId="513CFD0E" w14:textId="77777777" w:rsidR="00BB69C5" w:rsidRDefault="00BB69C5" w:rsidP="00BB69C5">
      <w:pPr>
        <w:pStyle w:val="ListParagraph"/>
        <w:numPr>
          <w:ilvl w:val="0"/>
          <w:numId w:val="1"/>
        </w:numPr>
        <w:spacing w:after="120" w:line="240" w:lineRule="auto"/>
        <w:ind w:left="714" w:hanging="357"/>
        <w:contextualSpacing w:val="0"/>
      </w:pPr>
      <w:r>
        <w:t>Provide a short video clip featuring yourself talking to camera. This can be filmed on any suitable device e.g. camera, smartphone, tablet or similar, and/or;</w:t>
      </w:r>
    </w:p>
    <w:p w14:paraId="2BC4E0A6" w14:textId="77777777" w:rsidR="00BB69C5" w:rsidRDefault="00BB69C5" w:rsidP="00BB69C5">
      <w:pPr>
        <w:pStyle w:val="ListParagraph"/>
        <w:numPr>
          <w:ilvl w:val="0"/>
          <w:numId w:val="1"/>
        </w:numPr>
        <w:spacing w:after="120" w:line="240" w:lineRule="auto"/>
        <w:ind w:left="714" w:hanging="357"/>
        <w:contextualSpacing w:val="0"/>
      </w:pPr>
      <w:r>
        <w:t>submitting a written statement (of around 300 to 500 words).</w:t>
      </w:r>
    </w:p>
    <w:p w14:paraId="63EA4211" w14:textId="4954572E" w:rsidR="00BB69C5" w:rsidRDefault="00BB69C5" w:rsidP="00BB69C5">
      <w:pPr>
        <w:spacing w:after="120" w:line="240" w:lineRule="auto"/>
      </w:pPr>
      <w:r w:rsidRPr="004F42E1">
        <w:rPr>
          <w:b/>
          <w:bCs/>
        </w:rPr>
        <w:t>We strongly recommend that you make a short video of yourself, no matter how basic.</w:t>
      </w:r>
      <w:r>
        <w:t xml:space="preserve"> However, if you wish to make a written statement only, please complete the section</w:t>
      </w:r>
      <w:r w:rsidR="00046585">
        <w:t>s</w:t>
      </w:r>
      <w:r>
        <w:t xml:space="preserve"> below.</w:t>
      </w:r>
    </w:p>
    <w:p w14:paraId="0367D3B9" w14:textId="732ED867" w:rsidR="00E71617" w:rsidRPr="00E71617" w:rsidRDefault="00E71617" w:rsidP="00BB69C5">
      <w:pPr>
        <w:spacing w:after="120" w:line="240" w:lineRule="auto"/>
        <w:rPr>
          <w:b/>
          <w:bCs/>
        </w:rPr>
      </w:pPr>
      <w:r>
        <w:rPr>
          <w:b/>
          <w:bCs/>
        </w:rPr>
        <w:t xml:space="preserve">Important: </w:t>
      </w:r>
      <w:r>
        <w:rPr>
          <w:rFonts w:eastAsia="Times New Roman"/>
          <w:b/>
          <w:bCs/>
        </w:rPr>
        <w:t>For editing purposes please do not submit a video that has sub-titles.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BB69C5" w:rsidRPr="007B4EF7" w14:paraId="5E3D366E" w14:textId="77777777" w:rsidTr="001D66FD">
        <w:tc>
          <w:tcPr>
            <w:tcW w:w="9209" w:type="dxa"/>
            <w:shd w:val="clear" w:color="auto" w:fill="D9D9D9" w:themeFill="background1" w:themeFillShade="D9"/>
          </w:tcPr>
          <w:p w14:paraId="2CF56C01" w14:textId="77777777" w:rsidR="00BB69C5" w:rsidRPr="007B4EF7" w:rsidRDefault="00BB69C5" w:rsidP="001D66FD">
            <w:pPr>
              <w:rPr>
                <w:b/>
                <w:color w:val="F2EFAC"/>
              </w:rPr>
            </w:pPr>
            <w:r>
              <w:rPr>
                <w:b/>
              </w:rPr>
              <w:t>Who are you?</w:t>
            </w:r>
          </w:p>
        </w:tc>
      </w:tr>
      <w:tr w:rsidR="00BB69C5" w14:paraId="4CF95C1F" w14:textId="77777777" w:rsidTr="001D66FD">
        <w:trPr>
          <w:trHeight w:val="456"/>
        </w:trPr>
        <w:tc>
          <w:tcPr>
            <w:tcW w:w="9209" w:type="dxa"/>
          </w:tcPr>
          <w:p w14:paraId="6D5E1285" w14:textId="5F6CBE1C" w:rsidR="00BB69C5" w:rsidRPr="00341835" w:rsidRDefault="00BB69C5" w:rsidP="001D66FD">
            <w:pPr>
              <w:rPr>
                <w:rFonts w:cs="Arial"/>
                <w:iCs/>
              </w:rPr>
            </w:pPr>
            <w:r w:rsidRPr="00341835">
              <w:rPr>
                <w:rFonts w:cs="Arial"/>
                <w:iCs/>
              </w:rPr>
              <w:t>Name</w:t>
            </w:r>
            <w:r>
              <w:rPr>
                <w:rFonts w:cs="Arial"/>
                <w:iCs/>
              </w:rPr>
              <w:t>:</w:t>
            </w:r>
            <w:r>
              <w:t xml:space="preserve">                                                                                                                </w:t>
            </w:r>
          </w:p>
        </w:tc>
      </w:tr>
      <w:tr w:rsidR="00BB69C5" w14:paraId="35AA99BD" w14:textId="77777777" w:rsidTr="001D66FD">
        <w:trPr>
          <w:trHeight w:val="704"/>
        </w:trPr>
        <w:tc>
          <w:tcPr>
            <w:tcW w:w="9209" w:type="dxa"/>
          </w:tcPr>
          <w:p w14:paraId="154FE901" w14:textId="77777777" w:rsidR="00BB69C5" w:rsidRPr="00341835" w:rsidRDefault="00BB69C5" w:rsidP="001D66FD">
            <w:pPr>
              <w:rPr>
                <w:rFonts w:cs="Arial"/>
                <w:iCs/>
              </w:rPr>
            </w:pPr>
            <w:r>
              <w:rPr>
                <w:rFonts w:cs="Arial"/>
                <w:iCs/>
              </w:rPr>
              <w:t xml:space="preserve">Your address: </w:t>
            </w:r>
          </w:p>
        </w:tc>
      </w:tr>
      <w:tr w:rsidR="00BB69C5" w14:paraId="527E5D6E" w14:textId="77777777" w:rsidTr="001D66FD">
        <w:trPr>
          <w:trHeight w:val="458"/>
        </w:trPr>
        <w:tc>
          <w:tcPr>
            <w:tcW w:w="9209" w:type="dxa"/>
          </w:tcPr>
          <w:p w14:paraId="6CD8C159" w14:textId="24AB6C76" w:rsidR="00BB69C5" w:rsidRPr="00341835" w:rsidRDefault="00BB69C5" w:rsidP="001D66FD">
            <w:pPr>
              <w:rPr>
                <w:rFonts w:cs="Arial"/>
                <w:iCs/>
              </w:rPr>
            </w:pPr>
          </w:p>
        </w:tc>
      </w:tr>
      <w:tr w:rsidR="00BB69C5" w14:paraId="437C62B2" w14:textId="77777777" w:rsidTr="001D66FD">
        <w:trPr>
          <w:trHeight w:val="371"/>
        </w:trPr>
        <w:tc>
          <w:tcPr>
            <w:tcW w:w="9209" w:type="dxa"/>
          </w:tcPr>
          <w:p w14:paraId="54D32697" w14:textId="77777777" w:rsidR="00BB69C5" w:rsidRPr="00341835" w:rsidRDefault="00BB69C5" w:rsidP="001D66FD">
            <w:pPr>
              <w:rPr>
                <w:rFonts w:cs="Arial"/>
                <w:iCs/>
              </w:rPr>
            </w:pPr>
            <w:r>
              <w:rPr>
                <w:rFonts w:cs="Arial"/>
                <w:iCs/>
              </w:rPr>
              <w:t xml:space="preserve">Your </w:t>
            </w:r>
            <w:r w:rsidRPr="00341835">
              <w:rPr>
                <w:rFonts w:cs="Arial"/>
                <w:iCs/>
              </w:rPr>
              <w:t>Employer</w:t>
            </w:r>
            <w:r>
              <w:rPr>
                <w:rFonts w:cs="Arial"/>
                <w:iCs/>
              </w:rPr>
              <w:t xml:space="preserve">:  </w:t>
            </w:r>
          </w:p>
        </w:tc>
      </w:tr>
      <w:tr w:rsidR="00BB69C5" w14:paraId="445492B1" w14:textId="77777777" w:rsidTr="001D66FD">
        <w:trPr>
          <w:trHeight w:val="371"/>
        </w:trPr>
        <w:tc>
          <w:tcPr>
            <w:tcW w:w="9209" w:type="dxa"/>
          </w:tcPr>
          <w:p w14:paraId="15E31976" w14:textId="77777777" w:rsidR="00BB69C5" w:rsidRDefault="00BB69C5" w:rsidP="001D66FD">
            <w:pPr>
              <w:rPr>
                <w:rFonts w:cs="Arial"/>
                <w:iCs/>
              </w:rPr>
            </w:pPr>
            <w:r>
              <w:rPr>
                <w:rFonts w:cs="Arial"/>
                <w:iCs/>
              </w:rPr>
              <w:t>Your email address:</w:t>
            </w:r>
          </w:p>
        </w:tc>
      </w:tr>
    </w:tbl>
    <w:p w14:paraId="335D4A1B" w14:textId="569CEF5D" w:rsidR="00BB69C5" w:rsidRDefault="00BB69C5" w:rsidP="00BB69C5">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B69C5" w14:paraId="5C4D5B4B" w14:textId="77777777" w:rsidTr="001D66FD">
        <w:tc>
          <w:tcPr>
            <w:tcW w:w="9016" w:type="dxa"/>
            <w:shd w:val="clear" w:color="auto" w:fill="D9D9D9" w:themeFill="background1" w:themeFillShade="D9"/>
          </w:tcPr>
          <w:p w14:paraId="1CF0C8A0" w14:textId="77777777" w:rsidR="00BB69C5" w:rsidRPr="009B5C9C" w:rsidRDefault="00BB69C5" w:rsidP="001D66FD">
            <w:pPr>
              <w:rPr>
                <w:b/>
              </w:rPr>
            </w:pPr>
            <w:r w:rsidRPr="009B5C9C">
              <w:rPr>
                <w:b/>
              </w:rPr>
              <w:t>Nominee Statement</w:t>
            </w:r>
          </w:p>
        </w:tc>
      </w:tr>
      <w:tr w:rsidR="00BB69C5" w14:paraId="4F260705" w14:textId="77777777" w:rsidTr="001D66FD">
        <w:tc>
          <w:tcPr>
            <w:tcW w:w="9016" w:type="dxa"/>
            <w:shd w:val="clear" w:color="auto" w:fill="auto"/>
          </w:tcPr>
          <w:p w14:paraId="3DFD73D1" w14:textId="77777777" w:rsidR="0087338C" w:rsidRDefault="0087338C" w:rsidP="0087338C">
            <w:pPr>
              <w:spacing w:after="0" w:line="240" w:lineRule="auto"/>
              <w:rPr>
                <w:bCs/>
                <w:i/>
                <w:iCs/>
                <w:sz w:val="18"/>
                <w:szCs w:val="18"/>
              </w:rPr>
            </w:pPr>
          </w:p>
          <w:p w14:paraId="038CE47B" w14:textId="30349122" w:rsidR="00BB69C5" w:rsidRPr="00352560" w:rsidRDefault="00BB69C5" w:rsidP="001D66FD">
            <w:pPr>
              <w:rPr>
                <w:bCs/>
                <w:i/>
                <w:iCs/>
                <w:sz w:val="18"/>
                <w:szCs w:val="18"/>
              </w:rPr>
            </w:pPr>
            <w:r w:rsidRPr="00352560">
              <w:rPr>
                <w:bCs/>
                <w:i/>
                <w:iCs/>
                <w:sz w:val="18"/>
                <w:szCs w:val="18"/>
              </w:rPr>
              <w:t>I wish to add the following statement:</w:t>
            </w:r>
            <w:r>
              <w:rPr>
                <w:bCs/>
                <w:i/>
                <w:iCs/>
                <w:sz w:val="18"/>
                <w:szCs w:val="18"/>
              </w:rPr>
              <w:t xml:space="preserve"> </w:t>
            </w:r>
            <w:r w:rsidR="0087338C">
              <w:rPr>
                <w:bCs/>
                <w:i/>
                <w:iCs/>
                <w:sz w:val="18"/>
                <w:szCs w:val="18"/>
              </w:rPr>
              <w:t>(not required if submitting a video statement)</w:t>
            </w:r>
          </w:p>
        </w:tc>
      </w:tr>
    </w:tbl>
    <w:p w14:paraId="00E81779" w14:textId="77777777" w:rsidR="00BB69C5" w:rsidRDefault="00BB69C5" w:rsidP="00BB69C5">
      <w:pPr>
        <w:rPr>
          <w:b/>
        </w:rPr>
      </w:pPr>
    </w:p>
    <w:p w14:paraId="27A4DC2E" w14:textId="183A92C9" w:rsidR="00BB69C5" w:rsidRDefault="0087338C" w:rsidP="00BB69C5">
      <w:pPr>
        <w:shd w:val="clear" w:color="auto" w:fill="D9D9D9" w:themeFill="background1" w:themeFillShade="D9"/>
        <w:spacing w:after="120" w:line="240" w:lineRule="auto"/>
      </w:pPr>
      <w:r>
        <w:rPr>
          <w:b/>
        </w:rPr>
        <w:t>C</w:t>
      </w:r>
      <w:r w:rsidR="00BB69C5" w:rsidRPr="00341835">
        <w:rPr>
          <w:b/>
        </w:rPr>
        <w:t>ompletion and Returning Requirements</w:t>
      </w:r>
    </w:p>
    <w:p w14:paraId="7A9F9258" w14:textId="77777777" w:rsidR="00BB69C5" w:rsidRPr="004D04EA" w:rsidRDefault="00BB69C5" w:rsidP="00BB69C5">
      <w:pPr>
        <w:spacing w:after="120" w:line="240" w:lineRule="auto"/>
        <w:rPr>
          <w:b/>
          <w:bCs/>
        </w:rPr>
      </w:pPr>
      <w:r w:rsidRPr="004D04EA">
        <w:rPr>
          <w:b/>
          <w:bCs/>
        </w:rPr>
        <w:t xml:space="preserve">Video statements </w:t>
      </w:r>
    </w:p>
    <w:p w14:paraId="56BE3EAA" w14:textId="77777777" w:rsidR="00BB69C5" w:rsidRDefault="00BB69C5" w:rsidP="00BB69C5">
      <w:pPr>
        <w:spacing w:after="60" w:line="240" w:lineRule="auto"/>
      </w:pPr>
      <w:r>
        <w:t>Can be sent via the following methods:</w:t>
      </w:r>
    </w:p>
    <w:p w14:paraId="5B76F3F8" w14:textId="77777777" w:rsidR="00BB69C5" w:rsidRDefault="00BB69C5" w:rsidP="00BB69C5">
      <w:pPr>
        <w:pStyle w:val="ListParagraph"/>
        <w:numPr>
          <w:ilvl w:val="0"/>
          <w:numId w:val="2"/>
        </w:numPr>
        <w:spacing w:after="0" w:line="240" w:lineRule="auto"/>
        <w:contextualSpacing w:val="0"/>
        <w:rPr>
          <w:rFonts w:eastAsia="Times New Roman"/>
        </w:rPr>
      </w:pPr>
      <w:r>
        <w:rPr>
          <w:rFonts w:eastAsia="Times New Roman"/>
        </w:rPr>
        <w:t xml:space="preserve">Via WhatsApp to </w:t>
      </w:r>
      <w:r w:rsidRPr="00965FA0">
        <w:rPr>
          <w:rFonts w:eastAsia="Times New Roman"/>
          <w:b/>
          <w:bCs/>
        </w:rPr>
        <w:t>07968 840390</w:t>
      </w:r>
    </w:p>
    <w:p w14:paraId="7D7A66BA" w14:textId="77777777" w:rsidR="00BB69C5" w:rsidRDefault="00BB69C5" w:rsidP="00BB69C5">
      <w:pPr>
        <w:pStyle w:val="ListParagraph"/>
        <w:numPr>
          <w:ilvl w:val="0"/>
          <w:numId w:val="2"/>
        </w:numPr>
        <w:spacing w:after="0" w:line="240" w:lineRule="auto"/>
        <w:contextualSpacing w:val="0"/>
        <w:rPr>
          <w:rFonts w:eastAsia="Times New Roman"/>
        </w:rPr>
      </w:pPr>
      <w:r>
        <w:rPr>
          <w:rFonts w:eastAsia="Times New Roman"/>
        </w:rPr>
        <w:t xml:space="preserve">Via email (if less than 20MB) to </w:t>
      </w:r>
      <w:hyperlink r:id="rId7" w:history="1">
        <w:r>
          <w:rPr>
            <w:rStyle w:val="Hyperlink"/>
            <w:rFonts w:eastAsia="Times New Roman"/>
          </w:rPr>
          <w:t>lisa@lisacollinscommunications.co.uk</w:t>
        </w:r>
      </w:hyperlink>
    </w:p>
    <w:p w14:paraId="5BC3F484" w14:textId="77777777" w:rsidR="00BB69C5" w:rsidRPr="004D04EA" w:rsidRDefault="00BB69C5" w:rsidP="00BB69C5">
      <w:pPr>
        <w:pStyle w:val="ListParagraph"/>
        <w:numPr>
          <w:ilvl w:val="0"/>
          <w:numId w:val="2"/>
        </w:numPr>
        <w:spacing w:after="120" w:line="240" w:lineRule="auto"/>
        <w:ind w:left="714" w:hanging="357"/>
        <w:contextualSpacing w:val="0"/>
        <w:rPr>
          <w:rFonts w:eastAsia="Times New Roman"/>
        </w:rPr>
      </w:pPr>
      <w:r>
        <w:rPr>
          <w:rFonts w:eastAsia="Times New Roman"/>
        </w:rPr>
        <w:t xml:space="preserve">Via WeTransfer (if larger than 20MB) to </w:t>
      </w:r>
      <w:hyperlink r:id="rId8" w:history="1">
        <w:r>
          <w:rPr>
            <w:rStyle w:val="Hyperlink"/>
            <w:rFonts w:eastAsia="Times New Roman"/>
          </w:rPr>
          <w:t>lisa@lisacollinscommunications.co.uk</w:t>
        </w:r>
      </w:hyperlink>
    </w:p>
    <w:p w14:paraId="07884B0A" w14:textId="2212E127" w:rsidR="00BB69C5" w:rsidRDefault="00BB69C5" w:rsidP="00BB69C5">
      <w:pPr>
        <w:spacing w:after="120" w:line="240" w:lineRule="auto"/>
      </w:pPr>
      <w:r>
        <w:lastRenderedPageBreak/>
        <w:t>Please clearly state your name, employer name</w:t>
      </w:r>
      <w:r w:rsidR="00046585">
        <w:t xml:space="preserve"> </w:t>
      </w:r>
      <w:r>
        <w:t>and contact email address so we know who you are.</w:t>
      </w:r>
    </w:p>
    <w:p w14:paraId="12B3855E" w14:textId="77777777" w:rsidR="00BB69C5" w:rsidRPr="003E1008" w:rsidRDefault="00BB69C5" w:rsidP="00BB69C5">
      <w:pPr>
        <w:spacing w:after="120" w:line="240" w:lineRule="auto"/>
        <w:rPr>
          <w:b/>
          <w:bCs/>
        </w:rPr>
      </w:pPr>
      <w:r w:rsidRPr="003E1008">
        <w:rPr>
          <w:b/>
          <w:bCs/>
        </w:rPr>
        <w:t>Written Statements</w:t>
      </w:r>
    </w:p>
    <w:p w14:paraId="0C102C9C" w14:textId="77777777" w:rsidR="00BB69C5" w:rsidRDefault="00BB69C5" w:rsidP="00BB69C5">
      <w:pPr>
        <w:spacing w:after="120" w:line="240" w:lineRule="auto"/>
      </w:pPr>
      <w:r>
        <w:t xml:space="preserve">This form has been designed to be completed electronically. The completed form can be returned electronically to </w:t>
      </w:r>
      <w:hyperlink r:id="rId9" w:history="1">
        <w:r w:rsidRPr="00356F62">
          <w:rPr>
            <w:rStyle w:val="Hyperlink"/>
          </w:rPr>
          <w:t>stars@cpa.uk.net</w:t>
        </w:r>
      </w:hyperlink>
      <w:r>
        <w:t xml:space="preserve"> </w:t>
      </w:r>
    </w:p>
    <w:p w14:paraId="638C1EC2" w14:textId="26FFE25D" w:rsidR="00BB69C5" w:rsidRPr="003E1008" w:rsidRDefault="00BB69C5" w:rsidP="00BB69C5">
      <w:pPr>
        <w:spacing w:after="120" w:line="240" w:lineRule="auto"/>
        <w:rPr>
          <w:b/>
          <w:bCs/>
          <w:i/>
          <w:iCs/>
        </w:rPr>
      </w:pPr>
      <w:r w:rsidRPr="003E1008">
        <w:rPr>
          <w:b/>
          <w:bCs/>
          <w:i/>
          <w:iCs/>
        </w:rPr>
        <w:t xml:space="preserve">All sections of this form need to be completed and returned to the CPA by </w:t>
      </w:r>
      <w:r>
        <w:rPr>
          <w:b/>
          <w:bCs/>
          <w:i/>
          <w:iCs/>
          <w:shd w:val="clear" w:color="auto" w:fill="D9D9D9" w:themeFill="background1" w:themeFillShade="D9"/>
        </w:rPr>
        <w:t>2</w:t>
      </w:r>
      <w:r w:rsidR="0087338C">
        <w:rPr>
          <w:b/>
          <w:bCs/>
          <w:i/>
          <w:iCs/>
          <w:shd w:val="clear" w:color="auto" w:fill="D9D9D9" w:themeFill="background1" w:themeFillShade="D9"/>
        </w:rPr>
        <w:t>1</w:t>
      </w:r>
      <w:r w:rsidRPr="003E1008">
        <w:rPr>
          <w:b/>
          <w:bCs/>
          <w:i/>
          <w:iCs/>
          <w:shd w:val="clear" w:color="auto" w:fill="D9D9D9" w:themeFill="background1" w:themeFillShade="D9"/>
        </w:rPr>
        <w:t xml:space="preserve"> March 202</w:t>
      </w:r>
      <w:r w:rsidR="0087338C">
        <w:rPr>
          <w:b/>
          <w:bCs/>
          <w:i/>
          <w:iCs/>
          <w:shd w:val="clear" w:color="auto" w:fill="D9D9D9" w:themeFill="background1" w:themeFillShade="D9"/>
        </w:rPr>
        <w:t>5</w:t>
      </w:r>
    </w:p>
    <w:p w14:paraId="1184DA43" w14:textId="77777777" w:rsidR="00BB69C5" w:rsidRDefault="00BB69C5" w:rsidP="00BB69C5">
      <w:pPr>
        <w:spacing w:after="120" w:line="240" w:lineRule="auto"/>
      </w:pPr>
      <w:r>
        <w:t>Written versions may be scanned and returned electronically, or posted to:</w:t>
      </w:r>
    </w:p>
    <w:p w14:paraId="30B5F164" w14:textId="77777777" w:rsidR="00BB69C5" w:rsidRDefault="00BB69C5" w:rsidP="00BB69C5">
      <w:pPr>
        <w:spacing w:after="0" w:line="240" w:lineRule="auto"/>
      </w:pPr>
      <w:r>
        <w:t>FAO Rob Squires</w:t>
      </w:r>
    </w:p>
    <w:p w14:paraId="4EFA53E2" w14:textId="77777777" w:rsidR="00BB69C5" w:rsidRDefault="00BB69C5" w:rsidP="00BB69C5">
      <w:pPr>
        <w:spacing w:after="0" w:line="240" w:lineRule="auto"/>
      </w:pPr>
      <w:r>
        <w:t>CPA</w:t>
      </w:r>
    </w:p>
    <w:p w14:paraId="7470D4AC" w14:textId="77777777" w:rsidR="00BB69C5" w:rsidRDefault="00BB69C5" w:rsidP="00BB69C5">
      <w:pPr>
        <w:spacing w:after="0" w:line="240" w:lineRule="auto"/>
      </w:pPr>
      <w:r>
        <w:t>27/28 Newbury Street</w:t>
      </w:r>
    </w:p>
    <w:p w14:paraId="279BC6F1" w14:textId="77777777" w:rsidR="00BB69C5" w:rsidRDefault="00BB69C5" w:rsidP="00BB69C5">
      <w:pPr>
        <w:spacing w:after="0" w:line="240" w:lineRule="auto"/>
      </w:pPr>
      <w:r>
        <w:t>Barbican</w:t>
      </w:r>
    </w:p>
    <w:p w14:paraId="1E2BDA27" w14:textId="77777777" w:rsidR="00BB69C5" w:rsidRDefault="00BB69C5" w:rsidP="00BB69C5">
      <w:pPr>
        <w:spacing w:after="0" w:line="240" w:lineRule="auto"/>
      </w:pPr>
      <w:r>
        <w:t>London  EC1A 7HU</w:t>
      </w:r>
    </w:p>
    <w:p w14:paraId="135CD267" w14:textId="77777777" w:rsidR="00BB69C5" w:rsidRPr="00B47C62" w:rsidRDefault="00BB69C5" w:rsidP="00BB69C5">
      <w:pPr>
        <w:spacing w:after="120" w:line="240" w:lineRule="auto"/>
        <w:rPr>
          <w:b/>
          <w:bCs/>
        </w:rPr>
      </w:pPr>
      <w:r w:rsidRPr="00871C71">
        <w:t xml:space="preserve">This form may also be downloaded from </w:t>
      </w:r>
      <w:hyperlink r:id="rId10" w:history="1">
        <w:r w:rsidRPr="00B47C62">
          <w:rPr>
            <w:rStyle w:val="Hyperlink"/>
            <w:b/>
            <w:bCs/>
          </w:rPr>
          <w:t>https://www.cpa.uk.net/skills-training/stars-of-the-future/stars-nomination-forms</w:t>
        </w:r>
      </w:hyperlink>
      <w:r w:rsidRPr="00B47C62">
        <w:rPr>
          <w:b/>
          <w:bCs/>
        </w:rPr>
        <w:t xml:space="preserve"> </w:t>
      </w:r>
    </w:p>
    <w:p w14:paraId="6B0070CA" w14:textId="77777777" w:rsidR="00BB69C5" w:rsidRPr="00616CA7" w:rsidRDefault="00BB69C5" w:rsidP="00BB69C5">
      <w:pPr>
        <w:spacing w:line="240" w:lineRule="auto"/>
        <w:rPr>
          <w:rStyle w:val="Hyperlink"/>
          <w:color w:val="auto"/>
          <w:u w:val="none"/>
        </w:rPr>
      </w:pPr>
      <w:r>
        <w:t xml:space="preserve">For help in completing these forms, please contact Rob Squires at </w:t>
      </w:r>
      <w:hyperlink r:id="rId11" w:history="1">
        <w:r w:rsidRPr="00085F83">
          <w:rPr>
            <w:rStyle w:val="Hyperlink"/>
          </w:rPr>
          <w:t>rob@cpa.uk.net</w:t>
        </w:r>
      </w:hyperlink>
    </w:p>
    <w:p w14:paraId="0AF3D824" w14:textId="77777777" w:rsidR="00BB69C5" w:rsidRPr="00F22844" w:rsidRDefault="00BB69C5" w:rsidP="00BB69C5">
      <w:pPr>
        <w:spacing w:after="120" w:line="240" w:lineRule="auto"/>
        <w:rPr>
          <w:b/>
          <w:bCs/>
          <w:i/>
          <w:iCs/>
        </w:rPr>
      </w:pPr>
      <w:r w:rsidRPr="00F22844">
        <w:rPr>
          <w:b/>
          <w:bCs/>
          <w:i/>
          <w:iCs/>
        </w:rPr>
        <w:t xml:space="preserve">Please note that all information submitted will be treated as confidential in accordance with current data protection regulations. We may however extract parts of your written statement or video clip to those who are chosen as winners or highly commended as part of the presentation slides on the day of the awards. </w:t>
      </w:r>
    </w:p>
    <w:p w14:paraId="6277F3D5" w14:textId="77777777" w:rsidR="00BB69C5" w:rsidRDefault="00BB69C5" w:rsidP="00452E49"/>
    <w:p w14:paraId="4E870B59" w14:textId="77777777" w:rsidR="00BB69C5" w:rsidRDefault="00BB69C5" w:rsidP="00452E49"/>
    <w:p w14:paraId="661CE552" w14:textId="77777777" w:rsidR="00BB69C5" w:rsidRDefault="00BB69C5" w:rsidP="00452E49"/>
    <w:p w14:paraId="0C4A89E1" w14:textId="77777777" w:rsidR="00BB69C5" w:rsidRDefault="00BB69C5" w:rsidP="00452E49"/>
    <w:p w14:paraId="42424DE1" w14:textId="77777777" w:rsidR="00BB69C5" w:rsidRDefault="00BB69C5" w:rsidP="00452E49"/>
    <w:p w14:paraId="4F5BAE5F" w14:textId="77777777" w:rsidR="00BB69C5" w:rsidRDefault="00BB69C5" w:rsidP="00452E49"/>
    <w:p w14:paraId="481A3C37" w14:textId="77777777" w:rsidR="00BB69C5" w:rsidRDefault="00BB69C5" w:rsidP="00452E49"/>
    <w:p w14:paraId="5110CD60" w14:textId="77777777" w:rsidR="00BB69C5" w:rsidRPr="00452E49" w:rsidRDefault="00BB69C5" w:rsidP="00452E49"/>
    <w:sectPr w:rsidR="00BB69C5" w:rsidRPr="00452E49" w:rsidSect="009D0C69">
      <w:headerReference w:type="default" r:id="rId12"/>
      <w:footerReference w:type="default" r:id="rId13"/>
      <w:pgSz w:w="11906" w:h="16838"/>
      <w:pgMar w:top="1985" w:right="1440" w:bottom="1440" w:left="1440" w:header="708"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1E5B" w14:textId="77777777" w:rsidR="00507098" w:rsidRDefault="00507098" w:rsidP="00507098">
      <w:pPr>
        <w:spacing w:after="0" w:line="240" w:lineRule="auto"/>
      </w:pPr>
      <w:r>
        <w:separator/>
      </w:r>
    </w:p>
  </w:endnote>
  <w:endnote w:type="continuationSeparator" w:id="0">
    <w:p w14:paraId="15809ACC" w14:textId="77777777" w:rsidR="00507098" w:rsidRDefault="00507098" w:rsidP="0050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374449"/>
      <w:docPartObj>
        <w:docPartGallery w:val="Page Numbers (Bottom of Page)"/>
        <w:docPartUnique/>
      </w:docPartObj>
    </w:sdtPr>
    <w:sdtEndPr>
      <w:rPr>
        <w:noProof/>
        <w:sz w:val="16"/>
        <w:szCs w:val="16"/>
      </w:rPr>
    </w:sdtEndPr>
    <w:sdtContent>
      <w:p w14:paraId="5651723D" w14:textId="78980360" w:rsidR="00507098" w:rsidRPr="00F108EA" w:rsidRDefault="00507098" w:rsidP="00BB57C6">
        <w:pPr>
          <w:pStyle w:val="Footer"/>
          <w:tabs>
            <w:tab w:val="clear" w:pos="4513"/>
            <w:tab w:val="clear" w:pos="9026"/>
            <w:tab w:val="center" w:pos="4536"/>
          </w:tabs>
          <w:ind w:right="-613" w:hanging="284"/>
          <w:rPr>
            <w:sz w:val="16"/>
            <w:szCs w:val="16"/>
          </w:rPr>
        </w:pPr>
        <w:r w:rsidRPr="00B23399">
          <w:rPr>
            <w:sz w:val="16"/>
            <w:szCs w:val="16"/>
          </w:rPr>
          <w:t>© Construction Plant-hire Association</w:t>
        </w:r>
        <w:r w:rsidRPr="00BA71ED">
          <w:rPr>
            <w:sz w:val="18"/>
            <w:szCs w:val="18"/>
          </w:rPr>
          <w:t xml:space="preserve">         </w:t>
        </w:r>
        <w:r>
          <w:t xml:space="preserve">           </w:t>
        </w:r>
        <w:r w:rsidR="00BB57C6">
          <w:t xml:space="preserve">   </w:t>
        </w:r>
        <w:r>
          <w:t xml:space="preserve">                    </w:t>
        </w:r>
        <w:r w:rsidRPr="00F108EA">
          <w:rPr>
            <w:sz w:val="16"/>
            <w:szCs w:val="16"/>
          </w:rPr>
          <w:fldChar w:fldCharType="begin"/>
        </w:r>
        <w:r w:rsidRPr="00F108EA">
          <w:rPr>
            <w:sz w:val="16"/>
            <w:szCs w:val="16"/>
          </w:rPr>
          <w:instrText xml:space="preserve"> PAGE   \* MERGEFORMAT </w:instrText>
        </w:r>
        <w:r w:rsidRPr="00F108EA">
          <w:rPr>
            <w:sz w:val="16"/>
            <w:szCs w:val="16"/>
          </w:rPr>
          <w:fldChar w:fldCharType="separate"/>
        </w:r>
        <w:r>
          <w:rPr>
            <w:sz w:val="16"/>
            <w:szCs w:val="16"/>
          </w:rPr>
          <w:t>10</w:t>
        </w:r>
        <w:r w:rsidRPr="00F108EA">
          <w:rPr>
            <w:noProof/>
            <w:sz w:val="16"/>
            <w:szCs w:val="16"/>
          </w:rPr>
          <w:fldChar w:fldCharType="end"/>
        </w:r>
        <w:r w:rsidRPr="00F108EA">
          <w:rPr>
            <w:sz w:val="16"/>
            <w:szCs w:val="16"/>
          </w:rPr>
          <w:t xml:space="preserve"> </w:t>
        </w:r>
        <w:r>
          <w:rPr>
            <w:sz w:val="16"/>
            <w:szCs w:val="16"/>
          </w:rPr>
          <w:t xml:space="preserve">                      </w:t>
        </w:r>
        <w:r w:rsidR="00BB57C6">
          <w:rPr>
            <w:sz w:val="16"/>
            <w:szCs w:val="16"/>
          </w:rPr>
          <w:t xml:space="preserve">  </w:t>
        </w:r>
        <w:r>
          <w:rPr>
            <w:sz w:val="16"/>
            <w:szCs w:val="16"/>
          </w:rPr>
          <w:t xml:space="preserve">            CPA </w:t>
        </w:r>
        <w:r w:rsidR="00582B4D">
          <w:rPr>
            <w:sz w:val="16"/>
            <w:szCs w:val="16"/>
          </w:rPr>
          <w:t>SOTF Mentors</w:t>
        </w:r>
        <w:r>
          <w:rPr>
            <w:sz w:val="16"/>
            <w:szCs w:val="16"/>
          </w:rPr>
          <w:t xml:space="preserve"> Application Form January 202</w:t>
        </w:r>
        <w:r w:rsidR="00F923CD">
          <w:rPr>
            <w:sz w:val="16"/>
            <w:szCs w:val="16"/>
          </w:rPr>
          <w:t xml:space="preserve">5 </w:t>
        </w:r>
        <w:r>
          <w:rPr>
            <w:sz w:val="16"/>
            <w:szCs w:val="16"/>
          </w:rPr>
          <w:t>V1</w:t>
        </w:r>
      </w:p>
    </w:sdtContent>
  </w:sdt>
  <w:p w14:paraId="57AE4BC2" w14:textId="77777777" w:rsidR="00507098" w:rsidRDefault="0050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6A41E" w14:textId="77777777" w:rsidR="00507098" w:rsidRDefault="00507098" w:rsidP="00507098">
      <w:pPr>
        <w:spacing w:after="0" w:line="240" w:lineRule="auto"/>
      </w:pPr>
      <w:r>
        <w:separator/>
      </w:r>
    </w:p>
  </w:footnote>
  <w:footnote w:type="continuationSeparator" w:id="0">
    <w:p w14:paraId="1ED88E77" w14:textId="77777777" w:rsidR="00507098" w:rsidRDefault="00507098" w:rsidP="00507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E16B" w14:textId="55E73C41" w:rsidR="00507098" w:rsidRDefault="0038654A">
    <w:pPr>
      <w:pStyle w:val="Header"/>
    </w:pPr>
    <w:r>
      <w:rPr>
        <w:b/>
        <w:noProof/>
      </w:rPr>
      <w:drawing>
        <wp:anchor distT="0" distB="0" distL="114300" distR="114300" simplePos="0" relativeHeight="251664384" behindDoc="0" locked="0" layoutInCell="1" allowOverlap="1" wp14:anchorId="22FF71FE" wp14:editId="5A5CB1F1">
          <wp:simplePos x="0" y="0"/>
          <wp:positionH relativeFrom="column">
            <wp:posOffset>-654829</wp:posOffset>
          </wp:positionH>
          <wp:positionV relativeFrom="paragraph">
            <wp:posOffset>-313301</wp:posOffset>
          </wp:positionV>
          <wp:extent cx="1392248" cy="878129"/>
          <wp:effectExtent l="0" t="0" r="0" b="0"/>
          <wp:wrapNone/>
          <wp:docPr id="194990566" name="Picture 3" descr="A logo with a yellow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566" name="Picture 3" descr="A logo with a yellow star and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248" cy="878129"/>
                  </a:xfrm>
                  <a:prstGeom prst="rect">
                    <a:avLst/>
                  </a:prstGeom>
                </pic:spPr>
              </pic:pic>
            </a:graphicData>
          </a:graphic>
          <wp14:sizeRelH relativeFrom="margin">
            <wp14:pctWidth>0</wp14:pctWidth>
          </wp14:sizeRelH>
          <wp14:sizeRelV relativeFrom="margin">
            <wp14:pctHeight>0</wp14:pctHeight>
          </wp14:sizeRelV>
        </wp:anchor>
      </w:drawing>
    </w:r>
    <w:r w:rsidR="009D0C69" w:rsidRPr="003A09FB">
      <w:rPr>
        <w:b/>
        <w:noProof/>
      </w:rPr>
      <mc:AlternateContent>
        <mc:Choice Requires="wps">
          <w:drawing>
            <wp:anchor distT="45720" distB="45720" distL="114300" distR="114300" simplePos="0" relativeHeight="251663360" behindDoc="0" locked="0" layoutInCell="1" allowOverlap="1" wp14:anchorId="3C241842" wp14:editId="39142B09">
              <wp:simplePos x="0" y="0"/>
              <wp:positionH relativeFrom="column">
                <wp:posOffset>-374904</wp:posOffset>
              </wp:positionH>
              <wp:positionV relativeFrom="paragraph">
                <wp:posOffset>684276</wp:posOffset>
              </wp:positionV>
              <wp:extent cx="6461760" cy="8940429"/>
              <wp:effectExtent l="0" t="0" r="15240" b="1333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8940429"/>
                      </a:xfrm>
                      <a:prstGeom prst="roundRect">
                        <a:avLst>
                          <a:gd name="adj" fmla="val 1845"/>
                        </a:avLst>
                      </a:prstGeom>
                      <a:solidFill>
                        <a:srgbClr val="FFFFCC"/>
                      </a:solidFill>
                      <a:ln w="9525">
                        <a:solidFill>
                          <a:srgbClr val="000000"/>
                        </a:solidFill>
                        <a:miter lim="800000"/>
                        <a:headEnd/>
                        <a:tailEnd/>
                      </a:ln>
                    </wps:spPr>
                    <wps:txbx>
                      <w:txbxContent>
                        <w:p w14:paraId="28DB9DDE" w14:textId="77777777" w:rsidR="00507098" w:rsidRDefault="00507098" w:rsidP="005070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C241842" id="Text Box 2" o:spid="_x0000_s1026" style="position:absolute;margin-left:-29.5pt;margin-top:53.9pt;width:508.8pt;height:70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" fillcolor="#ffc">
              <v:stroke joinstyle="miter"/>
              <v:textbox>
                <w:txbxContent>
                  <w:p w14:paraId="28DB9DDE" w14:textId="77777777" w:rsidR="00507098" w:rsidRDefault="00507098" w:rsidP="00507098"/>
                </w:txbxContent>
              </v:textbox>
            </v:roundrect>
          </w:pict>
        </mc:Fallback>
      </mc:AlternateContent>
    </w:r>
    <w:r w:rsidR="009D0C69" w:rsidRPr="0045735C">
      <w:rPr>
        <w:rFonts w:ascii="Calibri" w:eastAsia="Calibri" w:hAnsi="Calibri" w:cs="Times New Roman"/>
        <w:noProof/>
        <w:sz w:val="16"/>
        <w:szCs w:val="16"/>
      </w:rPr>
      <mc:AlternateContent>
        <mc:Choice Requires="wps">
          <w:drawing>
            <wp:anchor distT="0" distB="0" distL="114300" distR="114300" simplePos="0" relativeHeight="251659264" behindDoc="0" locked="0" layoutInCell="1" allowOverlap="1" wp14:anchorId="0C1DB3B5" wp14:editId="1E560C31">
              <wp:simplePos x="0" y="0"/>
              <wp:positionH relativeFrom="column">
                <wp:posOffset>1087389</wp:posOffset>
              </wp:positionH>
              <wp:positionV relativeFrom="paragraph">
                <wp:posOffset>-11203</wp:posOffset>
              </wp:positionV>
              <wp:extent cx="4941865" cy="435610"/>
              <wp:effectExtent l="76200" t="76200" r="68580" b="116840"/>
              <wp:wrapNone/>
              <wp:docPr id="2" name="Text Box 2"/>
              <wp:cNvGraphicFramePr/>
              <a:graphic xmlns:a="http://schemas.openxmlformats.org/drawingml/2006/main">
                <a:graphicData uri="http://schemas.microsoft.com/office/word/2010/wordprocessingShape">
                  <wps:wsp>
                    <wps:cNvSpPr txBox="1"/>
                    <wps:spPr>
                      <a:xfrm>
                        <a:off x="0" y="0"/>
                        <a:ext cx="4941865" cy="435610"/>
                      </a:xfrm>
                      <a:prstGeom prst="roundRect">
                        <a:avLst>
                          <a:gd name="adj" fmla="val 26122"/>
                        </a:avLst>
                      </a:prstGeom>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14:paraId="27A5F7FC" w14:textId="1C66B306" w:rsidR="00632EC2" w:rsidRPr="00DF6B15" w:rsidRDefault="00632EC2" w:rsidP="00632EC2">
                          <w:pPr>
                            <w:jc w:val="center"/>
                            <w:rPr>
                              <w:sz w:val="28"/>
                              <w:szCs w:val="28"/>
                            </w:rPr>
                          </w:pPr>
                          <w:r>
                            <w:rPr>
                              <w:b/>
                              <w:bCs/>
                              <w:sz w:val="28"/>
                              <w:szCs w:val="28"/>
                            </w:rPr>
                            <w:t>Apprentice Mentor Nomination Form 202</w:t>
                          </w:r>
                          <w:r w:rsidR="00F923CD">
                            <w:rPr>
                              <w:b/>
                              <w:bCs/>
                              <w:sz w:val="28"/>
                              <w:szCs w:val="28"/>
                            </w:rPr>
                            <w:t>5</w:t>
                          </w:r>
                        </w:p>
                        <w:p w14:paraId="697B8856" w14:textId="151D7F36" w:rsidR="00507098" w:rsidRPr="0045735C" w:rsidRDefault="00507098" w:rsidP="00507098">
                          <w:pPr>
                            <w:jc w:val="center"/>
                            <w:rPr>
                              <w:b/>
                              <w:bCs/>
                              <w:color w:val="000000"/>
                              <w:sz w:val="28"/>
                              <w:szCs w:val="28"/>
                            </w:rPr>
                          </w:pPr>
                          <w:r>
                            <w:rPr>
                              <w:b/>
                              <w:bCs/>
                              <w:color w:val="000000"/>
                              <w:sz w:val="28"/>
                              <w:szCs w:val="28"/>
                            </w:rPr>
                            <w:t>2023</w:t>
                          </w:r>
                        </w:p>
                        <w:p w14:paraId="432A278E" w14:textId="77777777" w:rsidR="00507098" w:rsidRDefault="00507098" w:rsidP="005070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DB3B5" id="_x0000_s1027" style="position:absolute;margin-left:85.6pt;margin-top:-.9pt;width:389.1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" fillcolor="#ffd966" stroked="f">
              <v:shadow on="t" color="black" opacity="41287f" offset="0,1.5pt"/>
              <v:textbox>
                <w:txbxContent>
                  <w:p w14:paraId="27A5F7FC" w14:textId="1C66B306" w:rsidR="00632EC2" w:rsidRPr="00DF6B15" w:rsidRDefault="00632EC2" w:rsidP="00632EC2">
                    <w:pPr>
                      <w:jc w:val="center"/>
                      <w:rPr>
                        <w:sz w:val="28"/>
                        <w:szCs w:val="28"/>
                      </w:rPr>
                    </w:pPr>
                    <w:r>
                      <w:rPr>
                        <w:b/>
                        <w:bCs/>
                        <w:sz w:val="28"/>
                        <w:szCs w:val="28"/>
                      </w:rPr>
                      <w:t>Apprentice Mentor Nomination Form 202</w:t>
                    </w:r>
                    <w:r w:rsidR="00F923CD">
                      <w:rPr>
                        <w:b/>
                        <w:bCs/>
                        <w:sz w:val="28"/>
                        <w:szCs w:val="28"/>
                      </w:rPr>
                      <w:t>5</w:t>
                    </w:r>
                  </w:p>
                  <w:p w14:paraId="697B8856" w14:textId="151D7F36" w:rsidR="00507098" w:rsidRPr="0045735C" w:rsidRDefault="00507098" w:rsidP="00507098">
                    <w:pPr>
                      <w:jc w:val="center"/>
                      <w:rPr>
                        <w:b/>
                        <w:bCs/>
                        <w:color w:val="000000"/>
                        <w:sz w:val="28"/>
                        <w:szCs w:val="28"/>
                      </w:rPr>
                    </w:pPr>
                    <w:r>
                      <w:rPr>
                        <w:b/>
                        <w:bCs/>
                        <w:color w:val="000000"/>
                        <w:sz w:val="28"/>
                        <w:szCs w:val="28"/>
                      </w:rPr>
                      <w:t>2023</w:t>
                    </w:r>
                  </w:p>
                  <w:p w14:paraId="432A278E" w14:textId="77777777" w:rsidR="00507098" w:rsidRDefault="00507098" w:rsidP="00507098"/>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B45C4"/>
    <w:multiLevelType w:val="hybridMultilevel"/>
    <w:tmpl w:val="4CFE1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536615"/>
    <w:multiLevelType w:val="hybridMultilevel"/>
    <w:tmpl w:val="B0A43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8682340">
    <w:abstractNumId w:val="1"/>
  </w:num>
  <w:num w:numId="2" w16cid:durableId="201348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49"/>
    <w:rsid w:val="00046585"/>
    <w:rsid w:val="00081055"/>
    <w:rsid w:val="001D17E0"/>
    <w:rsid w:val="003165F1"/>
    <w:rsid w:val="0038654A"/>
    <w:rsid w:val="00426EC1"/>
    <w:rsid w:val="00452E49"/>
    <w:rsid w:val="00507098"/>
    <w:rsid w:val="005810A0"/>
    <w:rsid w:val="00582B4D"/>
    <w:rsid w:val="00610C8D"/>
    <w:rsid w:val="00632EC2"/>
    <w:rsid w:val="006D0818"/>
    <w:rsid w:val="00753AD9"/>
    <w:rsid w:val="0087338C"/>
    <w:rsid w:val="00904237"/>
    <w:rsid w:val="00951CD8"/>
    <w:rsid w:val="009D0C69"/>
    <w:rsid w:val="00A0772D"/>
    <w:rsid w:val="00BB57C6"/>
    <w:rsid w:val="00BB69C5"/>
    <w:rsid w:val="00C0450C"/>
    <w:rsid w:val="00C4589C"/>
    <w:rsid w:val="00D521C4"/>
    <w:rsid w:val="00D8484D"/>
    <w:rsid w:val="00DE6F2E"/>
    <w:rsid w:val="00E71617"/>
    <w:rsid w:val="00F923CD"/>
    <w:rsid w:val="00FB008D"/>
    <w:rsid w:val="00FD2C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A403"/>
  <w15:chartTrackingRefBased/>
  <w15:docId w15:val="{14AA74AE-A9F9-4EAE-BFB4-E0022D38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0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0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098"/>
    <w:pPr>
      <w:ind w:left="720"/>
      <w:contextualSpacing/>
    </w:pPr>
  </w:style>
  <w:style w:type="paragraph" w:customStyle="1" w:styleId="Pa0">
    <w:name w:val="Pa0"/>
    <w:basedOn w:val="Normal"/>
    <w:next w:val="Normal"/>
    <w:uiPriority w:val="99"/>
    <w:rsid w:val="00507098"/>
    <w:pPr>
      <w:autoSpaceDE w:val="0"/>
      <w:autoSpaceDN w:val="0"/>
      <w:adjustRightInd w:val="0"/>
      <w:spacing w:after="0" w:line="241" w:lineRule="atLeast"/>
    </w:pPr>
    <w:rPr>
      <w:rFonts w:ascii="Frutiger 45 Light" w:hAnsi="Frutiger 45 Light"/>
      <w:sz w:val="24"/>
      <w:szCs w:val="24"/>
    </w:rPr>
  </w:style>
  <w:style w:type="character" w:customStyle="1" w:styleId="A5">
    <w:name w:val="A5"/>
    <w:uiPriority w:val="99"/>
    <w:rsid w:val="00507098"/>
    <w:rPr>
      <w:rFonts w:cs="Frutiger 45 Light"/>
      <w:b/>
      <w:bCs/>
      <w:color w:val="000000"/>
      <w:sz w:val="18"/>
      <w:szCs w:val="18"/>
    </w:rPr>
  </w:style>
  <w:style w:type="paragraph" w:styleId="Header">
    <w:name w:val="header"/>
    <w:basedOn w:val="Normal"/>
    <w:link w:val="HeaderChar"/>
    <w:uiPriority w:val="99"/>
    <w:unhideWhenUsed/>
    <w:rsid w:val="0050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098"/>
  </w:style>
  <w:style w:type="paragraph" w:styleId="Footer">
    <w:name w:val="footer"/>
    <w:basedOn w:val="Normal"/>
    <w:link w:val="FooterChar"/>
    <w:uiPriority w:val="99"/>
    <w:unhideWhenUsed/>
    <w:rsid w:val="0050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098"/>
  </w:style>
  <w:style w:type="character" w:styleId="Hyperlink">
    <w:name w:val="Hyperlink"/>
    <w:basedOn w:val="DefaultParagraphFont"/>
    <w:uiPriority w:val="99"/>
    <w:unhideWhenUsed/>
    <w:rsid w:val="00BB69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lisacollinscommunication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a@lisacollinscommunications.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cpa.uk.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a.uk.net/skills-training/stars-of-the-future/stars-nomination-forms" TargetMode="External"/><Relationship Id="rId4" Type="http://schemas.openxmlformats.org/officeDocument/2006/relationships/webSettings" Target="webSettings.xml"/><Relationship Id="rId9" Type="http://schemas.openxmlformats.org/officeDocument/2006/relationships/hyperlink" Target="mailto:stars@cpa.uk.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CPA</Manager>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SOTF Nomination Form</dc:title>
  <dc:subject>Apprentice Mentor</dc:subject>
  <dc:creator>Peter Brown</dc:creator>
  <cp:keywords/>
  <dc:description/>
  <cp:lastModifiedBy>Peter Brown</cp:lastModifiedBy>
  <cp:revision>6</cp:revision>
  <dcterms:created xsi:type="dcterms:W3CDTF">2024-12-16T14:44:00Z</dcterms:created>
  <dcterms:modified xsi:type="dcterms:W3CDTF">2024-12-17T09:20:00Z</dcterms:modified>
</cp:coreProperties>
</file>